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3"/>
          <w:szCs w:val="23"/>
        </w:rPr>
      </w:pPr>
      <w:r w:rsidDel="00000000" w:rsidR="00000000" w:rsidRPr="00000000">
        <w:rPr>
          <w:sz w:val="23"/>
          <w:szCs w:val="23"/>
          <w:rtl w:val="0"/>
        </w:rPr>
        <w:t xml:space="preserve">ANEXO 2. CARTA DE PRESENTACIÓN DE PROPUESTA</w:t>
      </w:r>
    </w:p>
    <w:p w:rsidR="00000000" w:rsidDel="00000000" w:rsidP="00000000" w:rsidRDefault="00000000" w:rsidRPr="00000000" w14:paraId="00000002">
      <w:pPr>
        <w:ind w:left="1440" w:hanging="1440"/>
        <w:jc w:val="left"/>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03">
      <w:pPr>
        <w:spacing w:before="90" w:lineRule="auto"/>
        <w:ind w:right="1159"/>
        <w:rPr>
          <w:rFonts w:ascii="Calibri" w:cs="Calibri" w:eastAsia="Calibri" w:hAnsi="Calibri"/>
          <w:color w:val="000009"/>
          <w:sz w:val="24"/>
          <w:szCs w:val="24"/>
        </w:rPr>
      </w:pPr>
      <w:r w:rsidDel="00000000" w:rsidR="00000000" w:rsidRPr="00000000">
        <w:rPr>
          <w:rFonts w:ascii="Calibri" w:cs="Calibri" w:eastAsia="Calibri" w:hAnsi="Calibri"/>
          <w:color w:val="000009"/>
          <w:sz w:val="24"/>
          <w:szCs w:val="24"/>
          <w:rtl w:val="0"/>
        </w:rPr>
        <w:t xml:space="preserve">[</w:t>
      </w:r>
      <w:r w:rsidDel="00000000" w:rsidR="00000000" w:rsidRPr="00000000">
        <w:rPr>
          <w:rFonts w:ascii="Calibri" w:cs="Calibri" w:eastAsia="Calibri" w:hAnsi="Calibri"/>
          <w:color w:val="ff0000"/>
          <w:sz w:val="24"/>
          <w:szCs w:val="24"/>
          <w:rtl w:val="0"/>
        </w:rPr>
        <w:t xml:space="preserve">FECHA</w:t>
      </w:r>
      <w:r w:rsidDel="00000000" w:rsidR="00000000" w:rsidRPr="00000000">
        <w:rPr>
          <w:rFonts w:ascii="Calibri" w:cs="Calibri" w:eastAsia="Calibri" w:hAnsi="Calibri"/>
          <w:color w:val="000009"/>
          <w:sz w:val="24"/>
          <w:szCs w:val="24"/>
          <w:rtl w:val="0"/>
        </w:rPr>
        <w:t xml:space="preserve">]</w:t>
      </w:r>
    </w:p>
    <w:p w:rsidR="00000000" w:rsidDel="00000000" w:rsidP="00000000" w:rsidRDefault="00000000" w:rsidRPr="00000000" w14:paraId="00000004">
      <w:pPr>
        <w:spacing w:before="90" w:lineRule="auto"/>
        <w:ind w:right="115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Señores</w:t>
      </w:r>
    </w:p>
    <w:p w:rsidR="00000000" w:rsidDel="00000000" w:rsidP="00000000" w:rsidRDefault="00000000" w:rsidRPr="00000000" w14:paraId="00000006">
      <w:pPr>
        <w:spacing w:after="0" w:line="240" w:lineRule="auto"/>
        <w:jc w:val="both"/>
        <w:rPr>
          <w:rFonts w:ascii="Calibri" w:cs="Calibri" w:eastAsia="Calibri" w:hAnsi="Calibri"/>
          <w:b w:val="1"/>
          <w:color w:val="000009"/>
          <w:sz w:val="23"/>
          <w:szCs w:val="23"/>
        </w:rPr>
      </w:pPr>
      <w:r w:rsidDel="00000000" w:rsidR="00000000" w:rsidRPr="00000000">
        <w:rPr>
          <w:rFonts w:ascii="Calibri" w:cs="Calibri" w:eastAsia="Calibri" w:hAnsi="Calibri"/>
          <w:b w:val="1"/>
          <w:color w:val="000009"/>
          <w:sz w:val="23"/>
          <w:szCs w:val="23"/>
          <w:rtl w:val="0"/>
        </w:rPr>
        <w:t xml:space="preserve">Fundación Natura </w:t>
      </w:r>
    </w:p>
    <w:p w:rsidR="00000000" w:rsidDel="00000000" w:rsidP="00000000" w:rsidRDefault="00000000" w:rsidRPr="00000000" w14:paraId="00000007">
      <w:pPr>
        <w:spacing w:after="0" w:line="240" w:lineRule="auto"/>
        <w:jc w:val="both"/>
        <w:rPr>
          <w:rFonts w:ascii="Calibri" w:cs="Calibri" w:eastAsia="Calibri" w:hAnsi="Calibri"/>
          <w:sz w:val="23"/>
          <w:szCs w:val="23"/>
        </w:rPr>
      </w:pPr>
      <w:r w:rsidDel="00000000" w:rsidR="00000000" w:rsidRPr="00000000">
        <w:rPr>
          <w:rFonts w:ascii="Calibri" w:cs="Calibri" w:eastAsia="Calibri" w:hAnsi="Calibri"/>
          <w:color w:val="000009"/>
          <w:sz w:val="23"/>
          <w:szCs w:val="23"/>
          <w:rtl w:val="0"/>
        </w:rPr>
        <w:t xml:space="preserve">Socio ejecutor del proyecto GEF CBIT</w:t>
      </w:r>
      <w:r w:rsidDel="00000000" w:rsidR="00000000" w:rsidRPr="00000000">
        <w:rPr>
          <w:rtl w:val="0"/>
        </w:rPr>
      </w:r>
    </w:p>
    <w:p w:rsidR="00000000" w:rsidDel="00000000" w:rsidP="00000000" w:rsidRDefault="00000000" w:rsidRPr="00000000" w14:paraId="00000008">
      <w:pPr>
        <w:spacing w:after="0" w:line="240" w:lineRule="auto"/>
        <w:jc w:val="both"/>
        <w:rPr>
          <w:rFonts w:ascii="Calibri" w:cs="Calibri" w:eastAsia="Calibri" w:hAnsi="Calibri"/>
          <w:color w:val="000000"/>
          <w:sz w:val="23"/>
          <w:szCs w:val="23"/>
        </w:rPr>
      </w:pPr>
      <w:r w:rsidDel="00000000" w:rsidR="00000000" w:rsidRPr="00000000">
        <w:rPr>
          <w:rFonts w:ascii="Calibri" w:cs="Calibri" w:eastAsia="Calibri" w:hAnsi="Calibri"/>
          <w:sz w:val="23"/>
          <w:szCs w:val="23"/>
          <w:rtl w:val="0"/>
        </w:rPr>
        <w:t xml:space="preserve">Carrera 21 No. 39-43, Bogotá D.C.</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720" w:firstLine="0"/>
        <w:jc w:val="left"/>
        <w:rPr>
          <w:rFonts w:ascii="Calibri" w:cs="Calibri" w:eastAsia="Calibri" w:hAnsi="Calibri"/>
          <w:b w:val="1"/>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720" w:firstLine="0"/>
        <w:jc w:val="left"/>
        <w:rPr>
          <w:rFonts w:ascii="Calibri" w:cs="Calibri" w:eastAsia="Calibri" w:hAnsi="Calibri"/>
          <w:b w:val="1"/>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Señoras / señores: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6" w:firstLine="0"/>
        <w:jc w:val="both"/>
        <w:rPr>
          <w:rFonts w:ascii="Calibri" w:cs="Calibri" w:eastAsia="Calibri" w:hAnsi="Calibri"/>
          <w:b w:val="0"/>
          <w:i w:val="0"/>
          <w:smallCaps w:val="0"/>
          <w:strike w:val="0"/>
          <w:color w:val="000009"/>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El abajo firmante ofrece proveer y prestar servicios de consultoría para </w:t>
      </w:r>
      <w:r w:rsidDel="00000000" w:rsidR="00000000" w:rsidRPr="00000000">
        <w:rPr>
          <w:rFonts w:ascii="Calibri" w:cs="Calibri" w:eastAsia="Calibri" w:hAnsi="Calibri"/>
          <w:b w:val="1"/>
          <w:i w:val="0"/>
          <w:smallCaps w:val="0"/>
          <w:strike w:val="0"/>
          <w:color w:val="000009"/>
          <w:sz w:val="23"/>
          <w:szCs w:val="23"/>
          <w:u w:val="none"/>
          <w:shd w:fill="auto" w:val="clear"/>
          <w:vertAlign w:val="baseline"/>
          <w:rtl w:val="0"/>
        </w:rPr>
        <w:t xml:space="preserve">“</w:t>
      </w:r>
      <w:r w:rsidDel="00000000" w:rsidR="00000000" w:rsidRPr="00000000">
        <w:rPr>
          <w:b w:val="1"/>
          <w:color w:val="000009"/>
          <w:sz w:val="23"/>
          <w:szCs w:val="23"/>
          <w:rtl w:val="0"/>
        </w:rPr>
        <w:t xml:space="preserve">prestar servicios de consultoría para estructurar el diseño del aplicativo para implementar el SINGEI, basado en diseños y otros componentes previos relacionados al SINGEI en custodia del IDEAM, donde se involucre definición de la hoja de ruta de desarrollo del sistema, arquitectura, software, hardware, lineamientos de interfaces bajo estándares IDEAM-SIAC, sostenibilidad tecnológica y financiera.”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6" w:firstLine="0"/>
        <w:jc w:val="both"/>
        <w:rPr>
          <w:rFonts w:ascii="Calibri" w:cs="Calibri" w:eastAsia="Calibri" w:hAnsi="Calibri"/>
          <w:b w:val="1"/>
          <w:i w:val="0"/>
          <w:smallCaps w:val="0"/>
          <w:strike w:val="0"/>
          <w:color w:val="00000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6"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Presentamos por medio de la presente nuestra propuesta que consta de esta propuesta técnica y una propuesta económica.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1162" w:firstLine="0"/>
        <w:jc w:val="both"/>
        <w:rPr>
          <w:rFonts w:ascii="Calibri" w:cs="Calibri" w:eastAsia="Calibri" w:hAnsi="Calibri"/>
          <w:b w:val="0"/>
          <w:i w:val="0"/>
          <w:smallCaps w:val="0"/>
          <w:strike w:val="0"/>
          <w:color w:val="000009"/>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Entiendo que ustedes no están obligados a aceptar ninguna de las propuestas que reciban. El solicitante, representado por el abajo firmante, siendo el signatario autorizado del solicitante, en el contexto de la presente convocatoria de propuestas, declara que: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1162"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9"/>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La propuesta que </w:t>
      </w:r>
      <w:r w:rsidDel="00000000" w:rsidR="00000000" w:rsidRPr="00000000">
        <w:rPr>
          <w:color w:val="000009"/>
          <w:sz w:val="23"/>
          <w:szCs w:val="23"/>
          <w:rtl w:val="0"/>
        </w:rPr>
        <w:t xml:space="preserve">presentó</w:t>
      </w: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 en representación de la firma [</w:t>
      </w:r>
      <w:r w:rsidDel="00000000" w:rsidR="00000000" w:rsidRPr="00000000">
        <w:rPr>
          <w:rFonts w:ascii="Calibri" w:cs="Calibri" w:eastAsia="Calibri" w:hAnsi="Calibri"/>
          <w:b w:val="0"/>
          <w:i w:val="0"/>
          <w:smallCaps w:val="0"/>
          <w:strike w:val="0"/>
          <w:color w:val="ff0000"/>
          <w:sz w:val="23"/>
          <w:szCs w:val="23"/>
          <w:u w:val="none"/>
          <w:shd w:fill="auto" w:val="clear"/>
          <w:vertAlign w:val="baseline"/>
          <w:rtl w:val="0"/>
        </w:rPr>
        <w:t xml:space="preserve">NOMBRE DE LA FIRMA Y NIT</w:t>
      </w: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 fue elaborada de forma independiente, sin ninguna consulta, comunicación o acuerdo con ningún otro proponente o competidor relacionada con los precios; la intención de presentar una propuesta; o los métodos y/o factores utilizados para determinar aspectos técnicos y financieros de la propuesta;</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9"/>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Los precios de la propuesta no han sido ni serán dados a conocer directa y/o indirectamente a los otros proponentes y/o competidores antes la fecha de cierre de la convocatoria;</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9"/>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El proponente no ha incurrido, ni incurrirá en actos encaminados a inducir, forzar, coaccionar, ni acordar con otros proponentes su participación o no en este proceso con el propósito de restringir competencia.</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9"/>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No tenemos ninguna sanción de autoridad competente que nos impida la presentación de la propuesta y, en su caso, la ejecución del contrato.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Nos comprometemos a que dentro del proceso de selección (y en caso de resultar adjudicatarios, en la ejecución) del contrato, a observar las leyes sobre fraude y anticorrupción, incluyendo soborno, aplicables en el país, así como las que se refieren a prevención de lavado de activos.</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 información facilitada es verdadera y correcta en el momento de la presentación;</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El solicitante tiene capacidad financiera suficiente para llevar a cabo la acción o el programa de trabajo propuestos.</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El solicitante certifica los estatutos legales del solicitante tal y como se informa en la solicitud.</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El solicitante es elegible de acuerdo con las condiciones establecidas en la invitación realizada.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El solicitante se compromete a cumplir los principios de buenas prácticas comerciales, medioambientales, laborales, de seguridad social y protección industrial.</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sz w:val="23"/>
          <w:szCs w:val="23"/>
        </w:rPr>
      </w:pPr>
      <w:r w:rsidDel="00000000" w:rsidR="00000000" w:rsidRPr="00000000">
        <w:rPr>
          <w:sz w:val="23"/>
          <w:szCs w:val="23"/>
          <w:rtl w:val="0"/>
        </w:rPr>
        <w:t xml:space="preserve">El solicitante es directamente responsable de la preparación, gestión y ejecución de la acción y no actúa como intermediario;</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sz w:val="23"/>
          <w:szCs w:val="23"/>
        </w:rPr>
      </w:pPr>
      <w:r w:rsidDel="00000000" w:rsidR="00000000" w:rsidRPr="00000000">
        <w:rPr>
          <w:sz w:val="23"/>
          <w:szCs w:val="23"/>
          <w:rtl w:val="0"/>
        </w:rPr>
        <w:t xml:space="preserve">Que, en caso de ser aceptada la propuesta presentada, me comprometo a iniciar la ejecución del contrato, cuando se suscriba acta de inicio para tal fin, y a terminarlo dentro de los plazos establecidos en la invitación a contratar.</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sz w:val="23"/>
          <w:szCs w:val="23"/>
        </w:rPr>
      </w:pPr>
      <w:r w:rsidDel="00000000" w:rsidR="00000000" w:rsidRPr="00000000">
        <w:rPr>
          <w:sz w:val="23"/>
          <w:szCs w:val="23"/>
          <w:rtl w:val="0"/>
        </w:rPr>
        <w:t xml:space="preserve">Que con la firma de la presente carta el solicitante manifiesta expresamente que no se encuentra incurso en ninguna de las causales de inhabilidad, incompatibilidad y demás prohibiciones consagradas en la Ley</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22"/>
        </w:tabs>
        <w:spacing w:after="0" w:before="0" w:line="240" w:lineRule="auto"/>
        <w:ind w:left="360" w:right="1160" w:hanging="360"/>
        <w:jc w:val="both"/>
        <w:rPr>
          <w:rFonts w:ascii="Calibri" w:cs="Calibri" w:eastAsia="Calibri" w:hAnsi="Calibri"/>
          <w:sz w:val="23"/>
          <w:szCs w:val="23"/>
        </w:rPr>
      </w:pPr>
      <w:r w:rsidDel="00000000" w:rsidR="00000000" w:rsidRPr="00000000">
        <w:rPr>
          <w:sz w:val="23"/>
          <w:szCs w:val="23"/>
          <w:rtl w:val="0"/>
        </w:rPr>
        <w:t xml:space="preserve">El solicitante no</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se encuentra en ninguna de las situaciones, que se enumeran a continuación, que le excluyen de participar en los contratos. Además, se reconoce y acepta que, si el solicitante participa a pesar de encontrarse en alguna de estas situaciones, podrá ser excluido del presente proceso de selección:</w:t>
      </w:r>
    </w:p>
    <w:p w:rsidR="00000000" w:rsidDel="00000000" w:rsidP="00000000" w:rsidRDefault="00000000" w:rsidRPr="00000000" w14:paraId="00000021">
      <w:pPr>
        <w:widowControl w:val="0"/>
        <w:tabs>
          <w:tab w:val="left" w:pos="1622"/>
        </w:tabs>
        <w:spacing w:after="0" w:line="240" w:lineRule="auto"/>
        <w:ind w:right="116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622"/>
        </w:tabs>
        <w:spacing w:after="0" w:before="0" w:line="240" w:lineRule="auto"/>
        <w:ind w:left="72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 se encuentra en situación de quiebra o liquidación, en concurso de acreedores, en suspensión de actividades, o en cualquier otra situación análoga derivada de un procedimiento de la misma naturaleza previsto en la legislación o normativa nacional; </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622"/>
        </w:tabs>
        <w:spacing w:after="0" w:before="0" w:line="240" w:lineRule="auto"/>
        <w:ind w:left="72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 ha sido condenado, él (ella) o las personas que tengan poder de representación, decisión o control sobre ellos, por una infracción relativa a su conducta profesional mediante una sentencia de una autoridad competente del país donde se ejecutará el contrato. </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622"/>
        </w:tabs>
        <w:spacing w:after="0" w:before="0" w:line="240" w:lineRule="auto"/>
        <w:ind w:left="72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 ha cometido una falta profesional grave, demostrada por cualquier medio que el poder adjudicador pueda justificar, incluidas las decisiones de organizaciones internacionales; </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622"/>
        </w:tabs>
        <w:spacing w:after="0" w:before="0" w:line="240" w:lineRule="auto"/>
        <w:ind w:left="72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Está al corriente de sus obligaciones relativas al pago de las cotizaciones a la seguridad social o al pago de impuestos, de conformidad con las disposiciones legales del país donde deba ejecutarse el contrato. </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622"/>
        </w:tabs>
        <w:spacing w:after="0" w:before="0" w:line="240" w:lineRule="auto"/>
        <w:ind w:left="720" w:right="116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Que ellos, o las personas que tengan poder de representación, decisión o control sobre ellos, no han sido objeto de una sentencia con fuerza de cosa juzgada por fraude, corrupción, participación en una organización delictiva, blanqueo de capitales o cualquier otra actividad ilegal;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1" w:line="240" w:lineRule="auto"/>
        <w:ind w:left="0" w:right="-720" w:firstLine="0"/>
        <w:jc w:val="left"/>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9"/>
          <w:sz w:val="23"/>
          <w:szCs w:val="23"/>
          <w:u w:val="none"/>
          <w:shd w:fill="auto" w:val="clear"/>
          <w:vertAlign w:val="baseline"/>
          <w:rtl w:val="0"/>
        </w:rPr>
        <w:t xml:space="preserve">Atentamente,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Firma autorizada [</w:t>
      </w:r>
      <w:r w:rsidDel="00000000" w:rsidR="00000000" w:rsidRPr="00000000">
        <w:rPr>
          <w:rFonts w:ascii="Calibri" w:cs="Calibri" w:eastAsia="Calibri" w:hAnsi="Calibri"/>
          <w:color w:val="ff0000"/>
          <w:sz w:val="23"/>
          <w:szCs w:val="23"/>
          <w:rtl w:val="0"/>
        </w:rPr>
        <w:t xml:space="preserve">Nombre completo e iniciales</w:t>
      </w:r>
      <w:r w:rsidDel="00000000" w:rsidR="00000000" w:rsidRPr="00000000">
        <w:rPr>
          <w:rFonts w:ascii="Calibri" w:cs="Calibri" w:eastAsia="Calibri" w:hAnsi="Calibri"/>
          <w:sz w:val="23"/>
          <w:szCs w:val="23"/>
          <w:rtl w:val="0"/>
        </w:rPr>
        <w:t xml:space="preserve">]: ________________________________</w:t>
      </w:r>
    </w:p>
    <w:p w:rsidR="00000000" w:rsidDel="00000000" w:rsidP="00000000" w:rsidRDefault="00000000" w:rsidRPr="00000000" w14:paraId="0000002B">
      <w:pPr>
        <w:spacing w:after="0" w:line="24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Nombre y cargo del signatario</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2C">
      <w:pPr>
        <w:spacing w:after="0" w:line="24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Nombre de la firma que envía la propuesta y dirección:</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7517"/>
    <w:rPr>
      <w:lang w:val="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aliases w:val="Fluvial1,Bullets,Ha,titulo 3,HOJA,Bolita,Párrafo de lista4,BOLADEF,Párrafo de lista3,Párrafo de lista21,BOLA,Nivel 1 OS,Bullet1,Titulo 8,Guión,Lista vistosa - Énfasis 11,Párrafo de lista211,Párrafo de lista2,Párrafo de lista1,Fuente"/>
    <w:basedOn w:val="Normal"/>
    <w:link w:val="PrrafodelistaCar"/>
    <w:uiPriority w:val="34"/>
    <w:qFormat w:val="1"/>
    <w:rsid w:val="00AF7517"/>
    <w:pPr>
      <w:ind w:left="720"/>
      <w:contextualSpacing w:val="1"/>
    </w:pPr>
  </w:style>
  <w:style w:type="character" w:styleId="PrrafodelistaCar" w:customStyle="1">
    <w:name w:val="Párrafo de lista Car"/>
    <w:aliases w:val="Fluvial1 Car,Bullets Car,Ha Car,titulo 3 Car,HOJA Car,Bolita Car,Párrafo de lista4 Car,BOLADEF Car,Párrafo de lista3 Car,Párrafo de lista21 Car,BOLA Car,Nivel 1 OS Car,Bullet1 Car,Titulo 8 Car,Guión Car,Párrafo de lista211 Car"/>
    <w:link w:val="Prrafodelista"/>
    <w:uiPriority w:val="34"/>
    <w:qFormat w:val="1"/>
    <w:locked w:val="1"/>
    <w:rsid w:val="00AF7517"/>
    <w:rPr>
      <w:lang w:val="es-CO"/>
    </w:rPr>
  </w:style>
  <w:style w:type="paragraph" w:styleId="Textoindependiente">
    <w:name w:val="Body Text"/>
    <w:basedOn w:val="Normal"/>
    <w:link w:val="TextoindependienteCar"/>
    <w:rsid w:val="00AF7517"/>
    <w:pPr>
      <w:suppressAutoHyphens w:val="1"/>
      <w:spacing w:after="0" w:line="240" w:lineRule="auto"/>
      <w:ind w:right="-720"/>
    </w:pPr>
    <w:rPr>
      <w:rFonts w:ascii="Times New Roman" w:cs="Times New Roman" w:eastAsia="Times New Roman" w:hAnsi="Times New Roman"/>
      <w:bCs w:val="1"/>
      <w:iCs w:val="1"/>
      <w:color w:val="00000a"/>
      <w:sz w:val="24"/>
      <w:szCs w:val="24"/>
    </w:rPr>
  </w:style>
  <w:style w:type="character" w:styleId="TextoindependienteCar" w:customStyle="1">
    <w:name w:val="Texto independiente Car"/>
    <w:basedOn w:val="Fuentedeprrafopredeter"/>
    <w:link w:val="Textoindependiente"/>
    <w:rsid w:val="00AF7517"/>
    <w:rPr>
      <w:rFonts w:ascii="Times New Roman" w:cs="Times New Roman" w:eastAsia="Times New Roman" w:hAnsi="Times New Roman"/>
      <w:bCs w:val="1"/>
      <w:iCs w:val="1"/>
      <w:color w:val="00000a"/>
      <w:sz w:val="24"/>
      <w:szCs w:val="24"/>
      <w:lang w:val="es-CO"/>
    </w:rPr>
  </w:style>
  <w:style w:type="paragraph" w:styleId="TableParagraph" w:customStyle="1">
    <w:name w:val="Table Paragraph"/>
    <w:basedOn w:val="Normal"/>
    <w:uiPriority w:val="1"/>
    <w:qFormat w:val="1"/>
    <w:rsid w:val="00AF7517"/>
    <w:pPr>
      <w:widowControl w:val="0"/>
      <w:autoSpaceDE w:val="0"/>
      <w:autoSpaceDN w:val="0"/>
      <w:spacing w:after="0" w:line="240" w:lineRule="auto"/>
    </w:pPr>
    <w:rPr>
      <w:rFonts w:ascii="Calibri" w:cs="Times New Roman" w:eastAsia="Calibri" w:hAnsi="Calibri"/>
      <w:lang w:eastAsia="gl" w:val="gl"/>
    </w:rPr>
  </w:style>
  <w:style w:type="character" w:styleId="Refdecomentario">
    <w:name w:val="annotation reference"/>
    <w:basedOn w:val="Fuentedeprrafopredeter"/>
    <w:uiPriority w:val="99"/>
    <w:semiHidden w:val="1"/>
    <w:unhideWhenUsed w:val="1"/>
    <w:rsid w:val="003A6EE3"/>
    <w:rPr>
      <w:sz w:val="16"/>
      <w:szCs w:val="16"/>
    </w:rPr>
  </w:style>
  <w:style w:type="paragraph" w:styleId="Textocomentario">
    <w:name w:val="annotation text"/>
    <w:basedOn w:val="Normal"/>
    <w:link w:val="TextocomentarioCar"/>
    <w:uiPriority w:val="99"/>
    <w:unhideWhenUsed w:val="1"/>
    <w:rsid w:val="003A6EE3"/>
    <w:pPr>
      <w:spacing w:line="240" w:lineRule="auto"/>
    </w:pPr>
    <w:rPr>
      <w:sz w:val="20"/>
      <w:szCs w:val="20"/>
    </w:rPr>
  </w:style>
  <w:style w:type="character" w:styleId="TextocomentarioCar" w:customStyle="1">
    <w:name w:val="Texto comentario Car"/>
    <w:basedOn w:val="Fuentedeprrafopredeter"/>
    <w:link w:val="Textocomentario"/>
    <w:uiPriority w:val="99"/>
    <w:rsid w:val="003A6EE3"/>
    <w:rPr>
      <w:sz w:val="20"/>
      <w:szCs w:val="20"/>
      <w:lang w:val="es-CO"/>
    </w:rPr>
  </w:style>
  <w:style w:type="paragraph" w:styleId="Asuntodelcomentario">
    <w:name w:val="annotation subject"/>
    <w:basedOn w:val="Textocomentario"/>
    <w:next w:val="Textocomentario"/>
    <w:link w:val="AsuntodelcomentarioCar"/>
    <w:uiPriority w:val="99"/>
    <w:semiHidden w:val="1"/>
    <w:unhideWhenUsed w:val="1"/>
    <w:rsid w:val="003A6EE3"/>
    <w:rPr>
      <w:b w:val="1"/>
      <w:bCs w:val="1"/>
    </w:rPr>
  </w:style>
  <w:style w:type="character" w:styleId="AsuntodelcomentarioCar" w:customStyle="1">
    <w:name w:val="Asunto del comentario Car"/>
    <w:basedOn w:val="TextocomentarioCar"/>
    <w:link w:val="Asuntodelcomentario"/>
    <w:uiPriority w:val="99"/>
    <w:semiHidden w:val="1"/>
    <w:rsid w:val="003A6EE3"/>
    <w:rPr>
      <w:b w:val="1"/>
      <w:bCs w:val="1"/>
      <w:sz w:val="20"/>
      <w:szCs w:val="20"/>
      <w:lang w:val="es-CO"/>
    </w:rPr>
  </w:style>
  <w:style w:type="paragraph" w:styleId="Revisin">
    <w:name w:val="Revision"/>
    <w:hidden w:val="1"/>
    <w:uiPriority w:val="99"/>
    <w:semiHidden w:val="1"/>
    <w:rsid w:val="002B2F92"/>
    <w:pPr>
      <w:spacing w:after="0" w:line="240" w:lineRule="auto"/>
    </w:pPr>
    <w:rPr>
      <w:lang w:val="es-CO"/>
    </w:rPr>
  </w:style>
  <w:style w:type="paragraph" w:styleId="Textodeglobo">
    <w:name w:val="Balloon Text"/>
    <w:basedOn w:val="Normal"/>
    <w:link w:val="TextodegloboCar"/>
    <w:uiPriority w:val="99"/>
    <w:semiHidden w:val="1"/>
    <w:unhideWhenUsed w:val="1"/>
    <w:rsid w:val="00AC1509"/>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C1509"/>
    <w:rPr>
      <w:rFonts w:ascii="Segoe UI" w:cs="Segoe UI" w:hAnsi="Segoe UI"/>
      <w:sz w:val="18"/>
      <w:szCs w:val="18"/>
      <w:lang w:val="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kRegK4OKldfIpThopcJNKLD/w==">AMUW2mXg9tdipEHwG5WZGt25leDgfhCpwToggCcQFK6s28x2KblVD4AVW2G9zAEB8SmoWzzbLJEFTeMhY7iC4EyYbRzxekWFFt/eOgCn2shwDtPIGe7UK1M=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2022-09-02T20:31:00Z</dcterms:created>
  <dc:creator>CLAUDIA LORENA FRANCO VIDAL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0x01010084C73585DD28804AB77A1BA427E0BD0F</vt:lpwstr>
  </property>
</Properties>
</file>