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05299" w14:textId="77777777" w:rsidR="00822F05" w:rsidRPr="00DC0AB9" w:rsidRDefault="00CD1FA6">
      <w:pPr>
        <w:rPr>
          <w:rFonts w:ascii="Calibri" w:eastAsia="Calibri" w:hAnsi="Calibri" w:cs="Calibri"/>
          <w:highlight w:val="yellow"/>
        </w:rPr>
      </w:pPr>
      <w:r w:rsidRPr="00DC0AB9">
        <w:t xml:space="preserve"> </w:t>
      </w:r>
    </w:p>
    <w:tbl>
      <w:tblPr>
        <w:tblStyle w:val="a"/>
        <w:tblW w:w="882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8828"/>
      </w:tblGrid>
      <w:tr w:rsidR="00822F05" w:rsidRPr="00DC0AB9" w14:paraId="5B9335EB" w14:textId="77777777" w:rsidTr="00C90C83">
        <w:trPr>
          <w:trHeight w:val="288"/>
        </w:trPr>
        <w:tc>
          <w:tcPr>
            <w:tcW w:w="8828" w:type="dxa"/>
            <w:shd w:val="clear" w:color="auto" w:fill="FFFFFF" w:themeFill="background1"/>
            <w:tcMar>
              <w:top w:w="100" w:type="dxa"/>
              <w:left w:w="100" w:type="dxa"/>
              <w:bottom w:w="100" w:type="dxa"/>
              <w:right w:w="100" w:type="dxa"/>
            </w:tcMar>
          </w:tcPr>
          <w:p w14:paraId="5CCDBB31" w14:textId="14775F9E" w:rsidR="00822F05" w:rsidRPr="00DC0AB9" w:rsidRDefault="00CD1FA6" w:rsidP="00C90C83">
            <w:pPr>
              <w:jc w:val="center"/>
              <w:rPr>
                <w:rFonts w:eastAsia="Calibri"/>
                <w:b/>
                <w:bCs/>
              </w:rPr>
            </w:pPr>
            <w:r w:rsidRPr="00DC0AB9">
              <w:rPr>
                <w:rFonts w:eastAsia="Calibri"/>
                <w:b/>
                <w:bCs/>
              </w:rPr>
              <w:t xml:space="preserve">Convocatoria </w:t>
            </w:r>
            <w:r w:rsidR="00C97F8D" w:rsidRPr="00DC0AB9">
              <w:rPr>
                <w:rFonts w:eastAsia="Calibri"/>
                <w:b/>
                <w:bCs/>
              </w:rPr>
              <w:t>abierta</w:t>
            </w:r>
            <w:r w:rsidR="000E6441" w:rsidRPr="00DC0AB9">
              <w:rPr>
                <w:rFonts w:eastAsia="Calibri"/>
                <w:b/>
                <w:bCs/>
              </w:rPr>
              <w:t xml:space="preserve"> para presentación de hojas de vida</w:t>
            </w:r>
            <w:r w:rsidR="008B456B" w:rsidRPr="00DC0AB9">
              <w:rPr>
                <w:rFonts w:eastAsia="Calibri"/>
                <w:b/>
                <w:bCs/>
              </w:rPr>
              <w:t xml:space="preserve"> y propuestas económicas</w:t>
            </w:r>
          </w:p>
        </w:tc>
      </w:tr>
      <w:tr w:rsidR="00822F05" w:rsidRPr="00DC0AB9" w14:paraId="3FEBBA97" w14:textId="77777777" w:rsidTr="00C90C83">
        <w:trPr>
          <w:trHeight w:val="365"/>
        </w:trPr>
        <w:tc>
          <w:tcPr>
            <w:tcW w:w="8828" w:type="dxa"/>
            <w:shd w:val="clear" w:color="auto" w:fill="FFFFFF" w:themeFill="background1"/>
            <w:tcMar>
              <w:top w:w="100" w:type="dxa"/>
              <w:left w:w="100" w:type="dxa"/>
              <w:bottom w:w="100" w:type="dxa"/>
              <w:right w:w="100" w:type="dxa"/>
            </w:tcMar>
          </w:tcPr>
          <w:p w14:paraId="39886086" w14:textId="68DA7237" w:rsidR="00822F05" w:rsidRPr="00DC0AB9" w:rsidRDefault="00F9237D" w:rsidP="00F9237D">
            <w:pPr>
              <w:jc w:val="center"/>
              <w:rPr>
                <w:rFonts w:eastAsia="Calibri"/>
                <w:b/>
                <w:bCs/>
              </w:rPr>
            </w:pPr>
            <w:r w:rsidRPr="00DC0AB9">
              <w:rPr>
                <w:rFonts w:eastAsia="Calibri"/>
                <w:b/>
                <w:bCs/>
              </w:rPr>
              <w:t>Coordina</w:t>
            </w:r>
            <w:r w:rsidR="00DC0AB9" w:rsidRPr="00DC0AB9">
              <w:rPr>
                <w:rFonts w:eastAsia="Calibri"/>
                <w:b/>
                <w:bCs/>
              </w:rPr>
              <w:t>dor(a) de</w:t>
            </w:r>
            <w:r w:rsidRPr="00DC0AB9">
              <w:rPr>
                <w:rFonts w:eastAsia="Calibri"/>
                <w:b/>
                <w:bCs/>
              </w:rPr>
              <w:t xml:space="preserve"> las acciones iniciales para restauración ecológica en el núcleo de Mononguete en Solano, Caquetá</w:t>
            </w:r>
          </w:p>
        </w:tc>
      </w:tr>
      <w:tr w:rsidR="00822F05" w:rsidRPr="00DC0AB9" w14:paraId="0682A713" w14:textId="77777777" w:rsidTr="002D5B31">
        <w:trPr>
          <w:trHeight w:val="1230"/>
        </w:trPr>
        <w:tc>
          <w:tcPr>
            <w:tcW w:w="8828" w:type="dxa"/>
            <w:shd w:val="clear" w:color="auto" w:fill="FFFFFF" w:themeFill="background1"/>
            <w:tcMar>
              <w:top w:w="100" w:type="dxa"/>
              <w:left w:w="100" w:type="dxa"/>
              <w:bottom w:w="100" w:type="dxa"/>
              <w:right w:w="100" w:type="dxa"/>
            </w:tcMar>
          </w:tcPr>
          <w:p w14:paraId="5161F863" w14:textId="77777777" w:rsidR="00822F05" w:rsidRPr="00DC0AB9" w:rsidRDefault="00CD1FA6" w:rsidP="000E6441">
            <w:pPr>
              <w:rPr>
                <w:rFonts w:eastAsia="Calibri"/>
              </w:rPr>
            </w:pPr>
            <w:r w:rsidRPr="00DC0AB9">
              <w:rPr>
                <w:rFonts w:eastAsia="Calibri"/>
              </w:rPr>
              <w:t>Se pide a las personas interesadas en esta convocatoria tener en cuenta lo siguiente, a fin de que su candidatura sea considerada:</w:t>
            </w:r>
          </w:p>
          <w:p w14:paraId="3682DD62" w14:textId="77777777" w:rsidR="00822F05" w:rsidRPr="00DC0AB9" w:rsidRDefault="00822F05" w:rsidP="00C90C83">
            <w:pPr>
              <w:rPr>
                <w:rFonts w:eastAsia="Calibri"/>
              </w:rPr>
            </w:pPr>
          </w:p>
          <w:p w14:paraId="219CDE85" w14:textId="77777777" w:rsidR="000E6441" w:rsidRPr="00DC0AB9" w:rsidRDefault="000E6441" w:rsidP="00CC024B">
            <w:pPr>
              <w:rPr>
                <w:rFonts w:eastAsia="Calibri"/>
              </w:rPr>
            </w:pPr>
            <w:r w:rsidRPr="00DC0AB9">
              <w:rPr>
                <w:rFonts w:eastAsia="Calibri"/>
              </w:rPr>
              <w:t>E</w:t>
            </w:r>
            <w:r w:rsidR="004E7B05" w:rsidRPr="00DC0AB9">
              <w:rPr>
                <w:rFonts w:eastAsia="Calibri"/>
              </w:rPr>
              <w:t>nviar:</w:t>
            </w:r>
          </w:p>
          <w:p w14:paraId="378E7EB7" w14:textId="13BC41E1" w:rsidR="000E6441" w:rsidRPr="00DC0AB9" w:rsidRDefault="004E7B05" w:rsidP="00F9237D">
            <w:pPr>
              <w:pStyle w:val="Prrafodelista"/>
              <w:numPr>
                <w:ilvl w:val="1"/>
                <w:numId w:val="37"/>
              </w:numPr>
              <w:ind w:left="755"/>
              <w:rPr>
                <w:rFonts w:eastAsia="Calibri"/>
                <w:lang w:val="es-CO"/>
              </w:rPr>
            </w:pPr>
            <w:r w:rsidRPr="0015743C">
              <w:rPr>
                <w:rFonts w:eastAsia="Calibri"/>
                <w:b/>
                <w:bCs/>
                <w:lang w:val="es-CO"/>
              </w:rPr>
              <w:t>Hoja de vida</w:t>
            </w:r>
            <w:r w:rsidR="00F9237D" w:rsidRPr="00DC0AB9">
              <w:rPr>
                <w:rFonts w:eastAsia="Calibri"/>
                <w:lang w:val="es-CO"/>
              </w:rPr>
              <w:t xml:space="preserve"> </w:t>
            </w:r>
            <w:r w:rsidR="00DC0AB9" w:rsidRPr="00DC0AB9">
              <w:rPr>
                <w:rFonts w:eastAsia="Calibri"/>
                <w:lang w:val="es-CO"/>
              </w:rPr>
              <w:t>con los certificados de formación profesional y laborales en un solo documento de PDF.</w:t>
            </w:r>
          </w:p>
          <w:p w14:paraId="01D53709" w14:textId="230F11C8" w:rsidR="00DC0AB9" w:rsidRPr="00DC0AB9" w:rsidRDefault="004E7B05" w:rsidP="00DC0AB9">
            <w:pPr>
              <w:pStyle w:val="Prrafodelista"/>
              <w:numPr>
                <w:ilvl w:val="2"/>
                <w:numId w:val="37"/>
              </w:numPr>
              <w:ind w:left="1180"/>
              <w:rPr>
                <w:rFonts w:eastAsia="Calibri"/>
                <w:lang w:val="es-CO"/>
              </w:rPr>
            </w:pPr>
            <w:r w:rsidRPr="00DC0AB9">
              <w:rPr>
                <w:rFonts w:eastAsia="Calibri"/>
                <w:lang w:val="es-CO"/>
              </w:rPr>
              <w:t xml:space="preserve">Resaltar en la hoja de vida la experiencia específica para el cargo </w:t>
            </w:r>
            <w:r w:rsidR="00754973" w:rsidRPr="00DC0AB9">
              <w:rPr>
                <w:rFonts w:eastAsia="Calibri"/>
                <w:lang w:val="es-CO"/>
              </w:rPr>
              <w:t xml:space="preserve">y </w:t>
            </w:r>
            <w:r w:rsidRPr="00DC0AB9">
              <w:rPr>
                <w:rFonts w:eastAsia="Calibri"/>
                <w:lang w:val="es-CO"/>
              </w:rPr>
              <w:t>que considere relevante de acuerdo con los requisitos solicitados (de formación profesional y experiencia laboral) y la experiencia general.</w:t>
            </w:r>
          </w:p>
          <w:p w14:paraId="3B7E78DD" w14:textId="45342913" w:rsidR="00DC0AB9" w:rsidRPr="00DC0AB9" w:rsidRDefault="00DC0AB9" w:rsidP="000E6441">
            <w:pPr>
              <w:pStyle w:val="Prrafodelista"/>
              <w:numPr>
                <w:ilvl w:val="1"/>
                <w:numId w:val="37"/>
              </w:numPr>
              <w:ind w:left="755"/>
              <w:rPr>
                <w:rFonts w:eastAsia="Calibri"/>
                <w:lang w:val="es-CO"/>
              </w:rPr>
            </w:pPr>
            <w:r w:rsidRPr="0015743C">
              <w:rPr>
                <w:rFonts w:eastAsia="Calibri"/>
                <w:b/>
                <w:bCs/>
                <w:lang w:val="es-CO"/>
              </w:rPr>
              <w:t>Propuesta económica</w:t>
            </w:r>
            <w:r w:rsidRPr="00DC0AB9">
              <w:rPr>
                <w:rFonts w:eastAsia="Calibri"/>
                <w:lang w:val="es-CO"/>
              </w:rPr>
              <w:t>: una carta indicando el costo de los servicios profesionales solicitados en esta convocatoria.</w:t>
            </w:r>
          </w:p>
          <w:p w14:paraId="08648046" w14:textId="3B0318EC" w:rsidR="00CC024B" w:rsidRPr="00DC0AB9" w:rsidRDefault="00CC024B" w:rsidP="00CC024B">
            <w:pPr>
              <w:rPr>
                <w:rFonts w:eastAsia="Calibri"/>
              </w:rPr>
            </w:pPr>
            <w:r w:rsidRPr="00DC0AB9">
              <w:rPr>
                <w:rFonts w:eastAsia="Calibri"/>
              </w:rPr>
              <w:t>Notas:</w:t>
            </w:r>
          </w:p>
          <w:p w14:paraId="01701C12" w14:textId="77777777" w:rsidR="00CC024B" w:rsidRPr="00DC0AB9" w:rsidRDefault="004E7B05" w:rsidP="000E6441">
            <w:pPr>
              <w:pStyle w:val="Prrafodelista"/>
              <w:numPr>
                <w:ilvl w:val="1"/>
                <w:numId w:val="37"/>
              </w:numPr>
              <w:ind w:left="755"/>
              <w:rPr>
                <w:rFonts w:eastAsia="Calibri"/>
                <w:lang w:val="es-CO"/>
              </w:rPr>
            </w:pPr>
            <w:r w:rsidRPr="00DC0AB9">
              <w:rPr>
                <w:rFonts w:eastAsia="Calibri"/>
                <w:lang w:val="es-CO"/>
              </w:rPr>
              <w:t>No se aceptan traslapes de tiempo de experiencia laboral relevante.</w:t>
            </w:r>
          </w:p>
          <w:p w14:paraId="6003A29F" w14:textId="58DD07E6" w:rsidR="00822F05" w:rsidRPr="00DC0AB9" w:rsidRDefault="004E7B05" w:rsidP="00DC0AB9">
            <w:pPr>
              <w:pStyle w:val="Prrafodelista"/>
              <w:numPr>
                <w:ilvl w:val="1"/>
                <w:numId w:val="37"/>
              </w:numPr>
              <w:ind w:left="755"/>
              <w:rPr>
                <w:rFonts w:eastAsia="Calibri"/>
                <w:lang w:val="es-CO"/>
              </w:rPr>
            </w:pPr>
            <w:r w:rsidRPr="00DC0AB9">
              <w:rPr>
                <w:rFonts w:eastAsia="Calibri"/>
                <w:lang w:val="es-CO"/>
              </w:rPr>
              <w:t xml:space="preserve">Aplicar a esta convocatoria únicamente si considera que tiene todos los requisitos de formación profesional y experiencia laboral, junto con sus certificados. </w:t>
            </w:r>
          </w:p>
        </w:tc>
      </w:tr>
      <w:tr w:rsidR="00822F05" w:rsidRPr="00DC0AB9" w14:paraId="05955068" w14:textId="77777777" w:rsidTr="00526666">
        <w:trPr>
          <w:trHeight w:val="2509"/>
        </w:trPr>
        <w:tc>
          <w:tcPr>
            <w:tcW w:w="8828" w:type="dxa"/>
            <w:shd w:val="clear" w:color="auto" w:fill="FFFFFF" w:themeFill="background1"/>
          </w:tcPr>
          <w:p w14:paraId="6BA390C1" w14:textId="6E45B215" w:rsidR="004E7B05" w:rsidRPr="00DC0AB9" w:rsidRDefault="004E7B05" w:rsidP="00CC024B">
            <w:pPr>
              <w:rPr>
                <w:rFonts w:eastAsia="Calibri"/>
                <w:b/>
              </w:rPr>
            </w:pPr>
            <w:bookmarkStart w:id="0" w:name="_heading=h.gjdgxs" w:colFirst="0" w:colLast="0"/>
            <w:bookmarkEnd w:id="0"/>
            <w:r w:rsidRPr="00DC0AB9">
              <w:rPr>
                <w:rFonts w:eastAsia="Calibri"/>
              </w:rPr>
              <w:t xml:space="preserve">Enviar </w:t>
            </w:r>
            <w:r w:rsidR="0015743C">
              <w:rPr>
                <w:rFonts w:eastAsia="Calibri"/>
              </w:rPr>
              <w:t>los dos</w:t>
            </w:r>
            <w:r w:rsidRPr="00DC0AB9">
              <w:rPr>
                <w:rFonts w:eastAsia="Calibri"/>
              </w:rPr>
              <w:t xml:space="preserve"> archivo con los documentos requeridos a la siguiente dirección electrónica: </w:t>
            </w:r>
            <w:hyperlink r:id="rId9" w:history="1">
              <w:r w:rsidR="0015743C" w:rsidRPr="00C51A89">
                <w:rPr>
                  <w:rStyle w:val="Hipervnculo"/>
                  <w:rFonts w:eastAsia="Calibri"/>
                </w:rPr>
                <w:t>mcendales@natura.org.co</w:t>
              </w:r>
            </w:hyperlink>
            <w:r w:rsidR="0015743C">
              <w:rPr>
                <w:rFonts w:eastAsia="Calibri"/>
              </w:rPr>
              <w:t xml:space="preserve"> </w:t>
            </w:r>
            <w:r w:rsidRPr="00DC0AB9">
              <w:rPr>
                <w:rFonts w:eastAsia="Calibri"/>
              </w:rPr>
              <w:t xml:space="preserve">escribiendo en el asunto: </w:t>
            </w:r>
            <w:r w:rsidR="00DC0AB9" w:rsidRPr="00DC0AB9">
              <w:rPr>
                <w:rFonts w:eastAsia="Calibri"/>
                <w:b/>
              </w:rPr>
              <w:t>Coordinador de las acciones iniciales para restauración ecológica en el núcleo de Mononguete en Solano, Caquetá</w:t>
            </w:r>
            <w:r w:rsidR="00C35C6F" w:rsidRPr="00DC0AB9">
              <w:rPr>
                <w:rFonts w:eastAsia="Calibri"/>
                <w:b/>
              </w:rPr>
              <w:t>.</w:t>
            </w:r>
          </w:p>
          <w:p w14:paraId="7CF533B2" w14:textId="77777777" w:rsidR="004E7B05" w:rsidRPr="00DC0AB9" w:rsidRDefault="004E7B05" w:rsidP="004E7B05">
            <w:pPr>
              <w:ind w:left="140"/>
              <w:rPr>
                <w:rFonts w:eastAsia="Calibri" w:cstheme="minorHAnsi"/>
                <w:b/>
                <w:szCs w:val="22"/>
              </w:rPr>
            </w:pPr>
            <w:r w:rsidRPr="00DC0AB9">
              <w:rPr>
                <w:rFonts w:eastAsia="Calibri" w:cstheme="minorHAnsi"/>
                <w:b/>
                <w:szCs w:val="22"/>
              </w:rPr>
              <w:t xml:space="preserve"> </w:t>
            </w:r>
          </w:p>
          <w:p w14:paraId="65CD2FF8" w14:textId="3D7336BA" w:rsidR="004E7B05" w:rsidRPr="00DC0AB9" w:rsidRDefault="004E7B05" w:rsidP="004E7B05">
            <w:pPr>
              <w:rPr>
                <w:rFonts w:eastAsia="Calibri" w:cstheme="minorHAnsi"/>
                <w:szCs w:val="22"/>
              </w:rPr>
            </w:pPr>
            <w:r w:rsidRPr="00DC0AB9">
              <w:rPr>
                <w:rFonts w:eastAsia="Calibri" w:cstheme="minorHAnsi"/>
                <w:b/>
                <w:szCs w:val="22"/>
              </w:rPr>
              <w:t xml:space="preserve">Los candidatos para aplicar a la convocatoria deben enviar 2 </w:t>
            </w:r>
            <w:r w:rsidR="00EF08D4" w:rsidRPr="00DC0AB9">
              <w:rPr>
                <w:rFonts w:eastAsia="Calibri" w:cstheme="minorHAnsi"/>
                <w:b/>
                <w:szCs w:val="22"/>
              </w:rPr>
              <w:t xml:space="preserve">archivos </w:t>
            </w:r>
            <w:r w:rsidRPr="00DC0AB9">
              <w:rPr>
                <w:rFonts w:eastAsia="Calibri" w:cstheme="minorHAnsi"/>
                <w:b/>
                <w:szCs w:val="22"/>
              </w:rPr>
              <w:t xml:space="preserve">con los documentos requeridos, los cuales son:   </w:t>
            </w:r>
          </w:p>
          <w:p w14:paraId="0BB62420" w14:textId="77777777" w:rsidR="004E7B05" w:rsidRPr="00DC0AB9" w:rsidRDefault="004E7B05" w:rsidP="004E7B05">
            <w:pPr>
              <w:ind w:left="140"/>
              <w:rPr>
                <w:rFonts w:eastAsia="Calibri" w:cstheme="minorHAnsi"/>
                <w:szCs w:val="22"/>
              </w:rPr>
            </w:pPr>
          </w:p>
          <w:p w14:paraId="4B0085AC" w14:textId="77777777" w:rsidR="00526666" w:rsidRDefault="004E7B05" w:rsidP="0015743C">
            <w:pPr>
              <w:pStyle w:val="Prrafodelista"/>
              <w:numPr>
                <w:ilvl w:val="0"/>
                <w:numId w:val="13"/>
              </w:numPr>
              <w:ind w:left="319" w:hanging="319"/>
              <w:rPr>
                <w:rFonts w:eastAsia="Calibri" w:cstheme="minorHAnsi"/>
                <w:szCs w:val="22"/>
                <w:lang w:val="es-CO"/>
              </w:rPr>
            </w:pPr>
            <w:r w:rsidRPr="00DC0AB9">
              <w:rPr>
                <w:rFonts w:eastAsia="Calibri" w:cstheme="minorHAnsi"/>
                <w:szCs w:val="22"/>
                <w:u w:val="single"/>
                <w:lang w:val="es-CO"/>
              </w:rPr>
              <w:t xml:space="preserve">En un </w:t>
            </w:r>
            <w:r w:rsidR="00EF08D4" w:rsidRPr="00DC0AB9">
              <w:rPr>
                <w:rFonts w:eastAsia="Calibri" w:cstheme="minorHAnsi"/>
                <w:b/>
                <w:bCs/>
                <w:szCs w:val="22"/>
                <w:u w:val="single"/>
                <w:lang w:val="es-CO"/>
              </w:rPr>
              <w:t xml:space="preserve">archivo </w:t>
            </w:r>
            <w:r w:rsidRPr="00DC0AB9">
              <w:rPr>
                <w:rFonts w:eastAsia="Calibri" w:cstheme="minorHAnsi"/>
                <w:b/>
                <w:bCs/>
                <w:szCs w:val="22"/>
                <w:u w:val="single"/>
                <w:lang w:val="es-CO"/>
              </w:rPr>
              <w:t>PDF</w:t>
            </w:r>
            <w:r w:rsidR="0015743C">
              <w:rPr>
                <w:rFonts w:eastAsia="Calibri" w:cstheme="minorHAnsi"/>
                <w:szCs w:val="22"/>
                <w:lang w:val="es-CO"/>
              </w:rPr>
              <w:t xml:space="preserve"> l</w:t>
            </w:r>
            <w:r w:rsidR="00EF08D4" w:rsidRPr="00DC0AB9">
              <w:rPr>
                <w:rFonts w:eastAsia="Calibri" w:cstheme="minorHAnsi"/>
                <w:szCs w:val="22"/>
                <w:lang w:val="es-CO"/>
              </w:rPr>
              <w:t xml:space="preserve">a </w:t>
            </w:r>
            <w:r w:rsidRPr="00DC0AB9">
              <w:rPr>
                <w:rFonts w:eastAsia="Calibri" w:cstheme="minorHAnsi"/>
                <w:szCs w:val="22"/>
                <w:lang w:val="es-CO"/>
              </w:rPr>
              <w:t xml:space="preserve">hoja de vida con la formación profesional y la experiencia laboral específica y general </w:t>
            </w:r>
            <w:r w:rsidR="00EF08D4" w:rsidRPr="00DC0AB9">
              <w:rPr>
                <w:rFonts w:eastAsia="Calibri" w:cstheme="minorHAnsi"/>
                <w:szCs w:val="22"/>
                <w:lang w:val="es-CO"/>
              </w:rPr>
              <w:t>s</w:t>
            </w:r>
            <w:r w:rsidRPr="00DC0AB9">
              <w:rPr>
                <w:rFonts w:eastAsia="Calibri" w:cstheme="minorHAnsi"/>
                <w:szCs w:val="22"/>
                <w:lang w:val="es-CO"/>
              </w:rPr>
              <w:t>olicitada</w:t>
            </w:r>
            <w:r w:rsidR="0015743C">
              <w:rPr>
                <w:rFonts w:eastAsia="Calibri" w:cstheme="minorHAnsi"/>
                <w:szCs w:val="22"/>
                <w:lang w:val="es-CO"/>
              </w:rPr>
              <w:t>, incluyendo los soportes académicos y laborales.</w:t>
            </w:r>
          </w:p>
          <w:p w14:paraId="55CBC6C5" w14:textId="62DC3657" w:rsidR="0015743C" w:rsidRPr="00DC0AB9" w:rsidRDefault="0015743C" w:rsidP="0015743C">
            <w:pPr>
              <w:pStyle w:val="Prrafodelista"/>
              <w:numPr>
                <w:ilvl w:val="0"/>
                <w:numId w:val="13"/>
              </w:numPr>
              <w:ind w:left="319" w:hanging="319"/>
              <w:rPr>
                <w:rFonts w:eastAsia="Calibri" w:cstheme="minorHAnsi"/>
                <w:szCs w:val="22"/>
                <w:lang w:val="es-CO"/>
              </w:rPr>
            </w:pPr>
            <w:r>
              <w:rPr>
                <w:rFonts w:eastAsia="Calibri" w:cstheme="minorHAnsi"/>
                <w:szCs w:val="22"/>
                <w:u w:val="single"/>
                <w:lang w:val="es-CO"/>
              </w:rPr>
              <w:t>Una carta con la propuesta económica.</w:t>
            </w:r>
          </w:p>
        </w:tc>
      </w:tr>
    </w:tbl>
    <w:p w14:paraId="4C3A5B48" w14:textId="77777777" w:rsidR="00822F05" w:rsidRPr="00DC0AB9" w:rsidRDefault="00822F05">
      <w:pPr>
        <w:rPr>
          <w:rFonts w:ascii="Calibri" w:eastAsia="Calibri" w:hAnsi="Calibri" w:cs="Calibri"/>
          <w:highlight w:val="yellow"/>
        </w:rPr>
      </w:pPr>
    </w:p>
    <w:tbl>
      <w:tblPr>
        <w:tblStyle w:val="a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387"/>
      </w:tblGrid>
      <w:tr w:rsidR="00822F05" w:rsidRPr="00DC0AB9" w14:paraId="0217728C" w14:textId="77777777" w:rsidTr="00C90C83">
        <w:tc>
          <w:tcPr>
            <w:tcW w:w="3397" w:type="dxa"/>
          </w:tcPr>
          <w:p w14:paraId="473586BE" w14:textId="0C4C1063" w:rsidR="00822F05" w:rsidRPr="00DC0AB9" w:rsidRDefault="00C90C83" w:rsidP="00271E76">
            <w:pPr>
              <w:rPr>
                <w:rFonts w:eastAsia="Calibri"/>
              </w:rPr>
            </w:pPr>
            <w:r w:rsidRPr="00DC0AB9">
              <w:rPr>
                <w:rFonts w:eastAsia="Calibri"/>
              </w:rPr>
              <w:t>Lugar</w:t>
            </w:r>
          </w:p>
        </w:tc>
        <w:tc>
          <w:tcPr>
            <w:tcW w:w="5387" w:type="dxa"/>
          </w:tcPr>
          <w:p w14:paraId="6B7EFF5D" w14:textId="6D1395B4" w:rsidR="00822F05" w:rsidRPr="00DC0AB9" w:rsidRDefault="00805D41">
            <w:pPr>
              <w:rPr>
                <w:rFonts w:eastAsia="Calibri" w:cstheme="minorHAnsi"/>
                <w:szCs w:val="22"/>
              </w:rPr>
            </w:pPr>
            <w:r w:rsidRPr="00DC0AB9">
              <w:rPr>
                <w:rFonts w:eastAsia="Calibri" w:cstheme="minorHAnsi"/>
                <w:szCs w:val="22"/>
              </w:rPr>
              <w:t>Mononguete, Solano</w:t>
            </w:r>
            <w:r w:rsidR="00C90C83" w:rsidRPr="00DC0AB9">
              <w:rPr>
                <w:rFonts w:eastAsia="Calibri" w:cstheme="minorHAnsi"/>
                <w:szCs w:val="22"/>
              </w:rPr>
              <w:t>,</w:t>
            </w:r>
            <w:r w:rsidRPr="00DC0AB9">
              <w:rPr>
                <w:rFonts w:eastAsia="Calibri" w:cstheme="minorHAnsi"/>
                <w:szCs w:val="22"/>
              </w:rPr>
              <w:t xml:space="preserve"> Caquetá</w:t>
            </w:r>
            <w:r w:rsidR="00C90C83" w:rsidRPr="00DC0AB9">
              <w:rPr>
                <w:rFonts w:eastAsia="Calibri" w:cstheme="minorHAnsi"/>
                <w:szCs w:val="22"/>
              </w:rPr>
              <w:t xml:space="preserve"> </w:t>
            </w:r>
            <w:r w:rsidR="00CD1FA6" w:rsidRPr="00DC0AB9">
              <w:rPr>
                <w:rFonts w:eastAsia="Calibri" w:cstheme="minorHAnsi"/>
                <w:szCs w:val="22"/>
              </w:rPr>
              <w:t>Colombia</w:t>
            </w:r>
          </w:p>
        </w:tc>
      </w:tr>
      <w:tr w:rsidR="00822F05" w:rsidRPr="00DC0AB9" w14:paraId="51946E93" w14:textId="77777777" w:rsidTr="00C90C83">
        <w:tc>
          <w:tcPr>
            <w:tcW w:w="3397" w:type="dxa"/>
          </w:tcPr>
          <w:p w14:paraId="37B7284B" w14:textId="77777777" w:rsidR="00822F05" w:rsidRPr="00DC0AB9" w:rsidRDefault="00CD1FA6" w:rsidP="00271E76">
            <w:pPr>
              <w:rPr>
                <w:rFonts w:eastAsia="Calibri"/>
              </w:rPr>
            </w:pPr>
            <w:r w:rsidRPr="00DC0AB9">
              <w:rPr>
                <w:rFonts w:eastAsia="Calibri"/>
              </w:rPr>
              <w:t>Solicitante</w:t>
            </w:r>
          </w:p>
        </w:tc>
        <w:tc>
          <w:tcPr>
            <w:tcW w:w="5387" w:type="dxa"/>
          </w:tcPr>
          <w:p w14:paraId="0891847D" w14:textId="77777777" w:rsidR="00822F05" w:rsidRPr="00DC0AB9" w:rsidRDefault="00CD1FA6">
            <w:pPr>
              <w:rPr>
                <w:rFonts w:eastAsia="Calibri" w:cstheme="minorHAnsi"/>
                <w:b/>
                <w:szCs w:val="22"/>
              </w:rPr>
            </w:pPr>
            <w:r w:rsidRPr="00DC0AB9">
              <w:rPr>
                <w:rFonts w:eastAsia="Calibri" w:cstheme="minorHAnsi"/>
                <w:szCs w:val="22"/>
              </w:rPr>
              <w:t>Fundación Natura</w:t>
            </w:r>
          </w:p>
        </w:tc>
      </w:tr>
      <w:tr w:rsidR="00822F05" w:rsidRPr="00DC0AB9" w14:paraId="02EE61AB" w14:textId="77777777" w:rsidTr="00C90C83">
        <w:tc>
          <w:tcPr>
            <w:tcW w:w="3397" w:type="dxa"/>
          </w:tcPr>
          <w:p w14:paraId="4662DBF6" w14:textId="77777777" w:rsidR="00822F05" w:rsidRPr="00DC0AB9" w:rsidRDefault="00CD1FA6" w:rsidP="00271E76">
            <w:pPr>
              <w:rPr>
                <w:rFonts w:eastAsia="Calibri"/>
              </w:rPr>
            </w:pPr>
            <w:r w:rsidRPr="00DC0AB9">
              <w:rPr>
                <w:rFonts w:eastAsia="Calibri"/>
              </w:rPr>
              <w:t>Marco normativo</w:t>
            </w:r>
          </w:p>
        </w:tc>
        <w:tc>
          <w:tcPr>
            <w:tcW w:w="5387" w:type="dxa"/>
          </w:tcPr>
          <w:p w14:paraId="599D4F0C" w14:textId="77777777" w:rsidR="00822F05" w:rsidRPr="00DC0AB9" w:rsidRDefault="00CD1FA6">
            <w:pPr>
              <w:rPr>
                <w:rFonts w:eastAsia="Calibri" w:cstheme="minorHAnsi"/>
                <w:b/>
                <w:szCs w:val="22"/>
              </w:rPr>
            </w:pPr>
            <w:r w:rsidRPr="00DC0AB9">
              <w:rPr>
                <w:rFonts w:eastAsia="Calibri" w:cstheme="minorHAnsi"/>
                <w:szCs w:val="22"/>
              </w:rPr>
              <w:t>Organización no gubernamental</w:t>
            </w:r>
          </w:p>
        </w:tc>
      </w:tr>
      <w:tr w:rsidR="00822F05" w:rsidRPr="00DC0AB9" w14:paraId="783D4F82" w14:textId="77777777" w:rsidTr="00C90C83">
        <w:tc>
          <w:tcPr>
            <w:tcW w:w="3397" w:type="dxa"/>
          </w:tcPr>
          <w:p w14:paraId="0E259C97" w14:textId="77777777" w:rsidR="00822F05" w:rsidRPr="00DC0AB9" w:rsidRDefault="00CD1FA6" w:rsidP="00271E76">
            <w:pPr>
              <w:rPr>
                <w:rFonts w:eastAsia="Calibri"/>
              </w:rPr>
            </w:pPr>
            <w:r w:rsidRPr="00DC0AB9">
              <w:rPr>
                <w:rFonts w:eastAsia="Calibri"/>
              </w:rPr>
              <w:t>Dirigido a:</w:t>
            </w:r>
          </w:p>
        </w:tc>
        <w:tc>
          <w:tcPr>
            <w:tcW w:w="5387" w:type="dxa"/>
          </w:tcPr>
          <w:p w14:paraId="53F4FA90" w14:textId="77777777" w:rsidR="00822F05" w:rsidRPr="00DC0AB9" w:rsidRDefault="00CD1FA6">
            <w:pPr>
              <w:rPr>
                <w:rFonts w:eastAsia="Calibri" w:cstheme="minorHAnsi"/>
                <w:b/>
                <w:szCs w:val="22"/>
              </w:rPr>
            </w:pPr>
            <w:r w:rsidRPr="00DC0AB9">
              <w:rPr>
                <w:rFonts w:eastAsia="Calibri" w:cstheme="minorHAnsi"/>
                <w:szCs w:val="22"/>
              </w:rPr>
              <w:t>Personas naturales</w:t>
            </w:r>
          </w:p>
        </w:tc>
      </w:tr>
      <w:tr w:rsidR="00822F05" w:rsidRPr="00DC0AB9" w14:paraId="6C984012" w14:textId="77777777" w:rsidTr="00C90C83">
        <w:tc>
          <w:tcPr>
            <w:tcW w:w="3397" w:type="dxa"/>
          </w:tcPr>
          <w:p w14:paraId="63202F54" w14:textId="77777777" w:rsidR="00822F05" w:rsidRPr="00DC0AB9" w:rsidRDefault="00CD1FA6" w:rsidP="00271E76">
            <w:pPr>
              <w:jc w:val="left"/>
              <w:rPr>
                <w:rFonts w:eastAsia="Calibri"/>
              </w:rPr>
            </w:pPr>
            <w:r w:rsidRPr="00DC0AB9">
              <w:rPr>
                <w:rFonts w:eastAsia="Calibri"/>
              </w:rPr>
              <w:t xml:space="preserve">Fecha límite para recibir la hoja de vida con los soportes, de acuerdo con los criterios requeridos </w:t>
            </w:r>
          </w:p>
        </w:tc>
        <w:tc>
          <w:tcPr>
            <w:tcW w:w="5387" w:type="dxa"/>
            <w:shd w:val="clear" w:color="auto" w:fill="auto"/>
            <w:vAlign w:val="center"/>
          </w:tcPr>
          <w:p w14:paraId="61C20DCC" w14:textId="31FC5A9E" w:rsidR="00822F05" w:rsidRPr="00DC0AB9" w:rsidRDefault="00A60B8B" w:rsidP="00271E76">
            <w:pPr>
              <w:jc w:val="left"/>
              <w:rPr>
                <w:rFonts w:eastAsia="Calibri" w:cstheme="minorHAnsi"/>
                <w:b/>
                <w:szCs w:val="22"/>
              </w:rPr>
            </w:pPr>
            <w:r w:rsidRPr="00DC0AB9">
              <w:rPr>
                <w:rFonts w:eastAsia="Calibri" w:cstheme="minorHAnsi"/>
                <w:b/>
                <w:szCs w:val="22"/>
              </w:rPr>
              <w:t>Viernes</w:t>
            </w:r>
            <w:r w:rsidR="00EF08D4" w:rsidRPr="00DC0AB9">
              <w:rPr>
                <w:rFonts w:eastAsia="Calibri" w:cstheme="minorHAnsi"/>
                <w:b/>
                <w:szCs w:val="22"/>
              </w:rPr>
              <w:t xml:space="preserve"> </w:t>
            </w:r>
            <w:r w:rsidRPr="00DC0AB9">
              <w:rPr>
                <w:rFonts w:eastAsia="Calibri" w:cstheme="minorHAnsi"/>
                <w:b/>
                <w:szCs w:val="22"/>
              </w:rPr>
              <w:t>25</w:t>
            </w:r>
            <w:r w:rsidR="00EF08D4" w:rsidRPr="00DC0AB9">
              <w:rPr>
                <w:rFonts w:eastAsia="Calibri" w:cstheme="minorHAnsi"/>
                <w:b/>
                <w:szCs w:val="22"/>
              </w:rPr>
              <w:t xml:space="preserve"> de </w:t>
            </w:r>
            <w:r w:rsidRPr="00DC0AB9">
              <w:rPr>
                <w:rFonts w:eastAsia="Calibri" w:cstheme="minorHAnsi"/>
                <w:b/>
                <w:szCs w:val="22"/>
              </w:rPr>
              <w:t>octubre</w:t>
            </w:r>
            <w:r w:rsidR="00EF08D4" w:rsidRPr="00DC0AB9">
              <w:rPr>
                <w:rFonts w:eastAsia="Calibri" w:cstheme="minorHAnsi"/>
                <w:b/>
                <w:szCs w:val="22"/>
              </w:rPr>
              <w:t xml:space="preserve"> de 2024, </w:t>
            </w:r>
            <w:r w:rsidRPr="00DC0AB9">
              <w:rPr>
                <w:rFonts w:eastAsia="Calibri" w:cstheme="minorHAnsi"/>
                <w:b/>
                <w:szCs w:val="22"/>
              </w:rPr>
              <w:t>9</w:t>
            </w:r>
            <w:r w:rsidR="00EF08D4" w:rsidRPr="00DC0AB9">
              <w:rPr>
                <w:rFonts w:eastAsia="Calibri" w:cstheme="minorHAnsi"/>
                <w:b/>
                <w:szCs w:val="22"/>
              </w:rPr>
              <w:t xml:space="preserve">:00 </w:t>
            </w:r>
            <w:r w:rsidRPr="00DC0AB9">
              <w:rPr>
                <w:rFonts w:eastAsia="Calibri" w:cstheme="minorHAnsi"/>
                <w:b/>
                <w:szCs w:val="22"/>
              </w:rPr>
              <w:t>a</w:t>
            </w:r>
            <w:r w:rsidR="00EF08D4" w:rsidRPr="00DC0AB9">
              <w:rPr>
                <w:rFonts w:eastAsia="Calibri" w:cstheme="minorHAnsi"/>
                <w:b/>
                <w:szCs w:val="22"/>
              </w:rPr>
              <w:t>m</w:t>
            </w:r>
            <w:r w:rsidR="00CD1FA6" w:rsidRPr="00DC0AB9">
              <w:rPr>
                <w:rFonts w:eastAsia="Calibri" w:cstheme="minorHAnsi"/>
                <w:b/>
                <w:szCs w:val="22"/>
              </w:rPr>
              <w:t xml:space="preserve"> </w:t>
            </w:r>
          </w:p>
        </w:tc>
      </w:tr>
      <w:tr w:rsidR="00822F05" w:rsidRPr="00DC0AB9" w14:paraId="3E7CB881" w14:textId="77777777" w:rsidTr="00C90C83">
        <w:tc>
          <w:tcPr>
            <w:tcW w:w="3397" w:type="dxa"/>
          </w:tcPr>
          <w:p w14:paraId="3EB8C9A9" w14:textId="10A8C116" w:rsidR="00822F05" w:rsidRPr="00DC0AB9" w:rsidRDefault="002633E4" w:rsidP="00CD2737">
            <w:pPr>
              <w:jc w:val="left"/>
              <w:rPr>
                <w:rFonts w:eastAsia="Calibri"/>
              </w:rPr>
            </w:pPr>
            <w:r w:rsidRPr="00DC0AB9">
              <w:rPr>
                <w:rFonts w:eastAsia="Calibri"/>
              </w:rPr>
              <w:t>Tipo de contrato y duración</w:t>
            </w:r>
            <w:r w:rsidR="00CD1FA6" w:rsidRPr="00DC0AB9">
              <w:rPr>
                <w:rFonts w:eastAsia="Calibri"/>
              </w:rPr>
              <w:t xml:space="preserve"> del contrato </w:t>
            </w:r>
          </w:p>
        </w:tc>
        <w:tc>
          <w:tcPr>
            <w:tcW w:w="5387" w:type="dxa"/>
          </w:tcPr>
          <w:p w14:paraId="464ACBE4" w14:textId="78703CC1" w:rsidR="00822F05" w:rsidRPr="00522A4B" w:rsidRDefault="002633E4" w:rsidP="002633E4">
            <w:pPr>
              <w:rPr>
                <w:rFonts w:eastAsia="Calibri" w:cstheme="minorHAnsi"/>
                <w:b/>
                <w:bCs/>
                <w:szCs w:val="22"/>
              </w:rPr>
            </w:pPr>
            <w:r w:rsidRPr="00522A4B">
              <w:rPr>
                <w:rFonts w:eastAsia="Calibri" w:cstheme="minorHAnsi"/>
                <w:b/>
                <w:bCs/>
                <w:szCs w:val="22"/>
              </w:rPr>
              <w:t xml:space="preserve">Contrato </w:t>
            </w:r>
            <w:r w:rsidR="00EF08D4" w:rsidRPr="00522A4B">
              <w:rPr>
                <w:rFonts w:eastAsia="Calibri" w:cstheme="minorHAnsi"/>
                <w:b/>
                <w:bCs/>
                <w:szCs w:val="22"/>
              </w:rPr>
              <w:t xml:space="preserve">de prestación de servicios por </w:t>
            </w:r>
            <w:r w:rsidR="00A60B8B" w:rsidRPr="00522A4B">
              <w:rPr>
                <w:rFonts w:eastAsia="Calibri" w:cstheme="minorHAnsi"/>
                <w:b/>
                <w:bCs/>
                <w:szCs w:val="22"/>
              </w:rPr>
              <w:t>un mes</w:t>
            </w:r>
          </w:p>
        </w:tc>
      </w:tr>
      <w:tr w:rsidR="00C15466" w:rsidRPr="00DC0AB9" w14:paraId="074FC367" w14:textId="77777777" w:rsidTr="00C90C83">
        <w:tc>
          <w:tcPr>
            <w:tcW w:w="3397" w:type="dxa"/>
          </w:tcPr>
          <w:p w14:paraId="708DEE6D" w14:textId="183E7B4C" w:rsidR="00C15466" w:rsidRPr="00DC0AB9" w:rsidRDefault="00EC6358" w:rsidP="00271E76">
            <w:pPr>
              <w:rPr>
                <w:rFonts w:eastAsia="Calibri"/>
              </w:rPr>
            </w:pPr>
            <w:r w:rsidRPr="00DC0AB9">
              <w:rPr>
                <w:rFonts w:eastAsia="Calibri"/>
              </w:rPr>
              <w:t xml:space="preserve">Valor </w:t>
            </w:r>
            <w:r w:rsidR="00EF08D4" w:rsidRPr="00DC0AB9">
              <w:rPr>
                <w:rFonts w:eastAsia="Calibri"/>
              </w:rPr>
              <w:t>del contrato</w:t>
            </w:r>
            <w:r w:rsidRPr="00DC0AB9">
              <w:rPr>
                <w:rFonts w:eastAsia="Calibri"/>
              </w:rPr>
              <w:t xml:space="preserve">: </w:t>
            </w:r>
          </w:p>
        </w:tc>
        <w:tc>
          <w:tcPr>
            <w:tcW w:w="5387" w:type="dxa"/>
          </w:tcPr>
          <w:p w14:paraId="1000BC98" w14:textId="255A0214" w:rsidR="00EC6358" w:rsidRPr="00DC0AB9" w:rsidRDefault="00F978BC">
            <w:pPr>
              <w:rPr>
                <w:rFonts w:eastAsia="Calibri" w:cstheme="minorHAnsi"/>
                <w:szCs w:val="22"/>
              </w:rPr>
            </w:pPr>
            <w:r w:rsidRPr="00DC0AB9">
              <w:rPr>
                <w:rFonts w:eastAsia="Calibri" w:cstheme="minorHAnsi"/>
                <w:szCs w:val="22"/>
              </w:rPr>
              <w:t xml:space="preserve">A convenir de acuerdo con la </w:t>
            </w:r>
            <w:r w:rsidR="00A60B8B" w:rsidRPr="00DC0AB9">
              <w:rPr>
                <w:rFonts w:eastAsia="Calibri" w:cstheme="minorHAnsi"/>
                <w:szCs w:val="22"/>
              </w:rPr>
              <w:t>experiencia y la propuesta económica</w:t>
            </w:r>
          </w:p>
        </w:tc>
      </w:tr>
    </w:tbl>
    <w:p w14:paraId="51BEFC10" w14:textId="0BE0118D" w:rsidR="00822F05" w:rsidRPr="00DC0AB9" w:rsidRDefault="00822F05">
      <w:pPr>
        <w:rPr>
          <w:rFonts w:ascii="Calibri" w:eastAsia="Calibri" w:hAnsi="Calibri" w:cs="Calibri"/>
          <w:b/>
        </w:rPr>
      </w:pPr>
    </w:p>
    <w:p w14:paraId="33315A97" w14:textId="117F8641" w:rsidR="00481D2C" w:rsidRPr="00DC0AB9" w:rsidRDefault="00481D2C" w:rsidP="00481D2C">
      <w:pPr>
        <w:rPr>
          <w:rFonts w:ascii="Calibri" w:eastAsia="Calibri" w:hAnsi="Calibri" w:cs="Calibri"/>
          <w:b/>
        </w:rPr>
      </w:pPr>
      <w:r w:rsidRPr="00DC0AB9">
        <w:rPr>
          <w:rFonts w:ascii="Calibri" w:eastAsia="Calibri" w:hAnsi="Calibri" w:cs="Calibri"/>
          <w:b/>
        </w:rPr>
        <w:t>Perfil profesional requerido</w:t>
      </w:r>
      <w:r w:rsidR="00E82EA2" w:rsidRPr="00DC0AB9">
        <w:rPr>
          <w:rFonts w:ascii="Calibri" w:eastAsia="Calibri" w:hAnsi="Calibri" w:cs="Calibri"/>
          <w:b/>
        </w:rPr>
        <w:t>:</w:t>
      </w:r>
    </w:p>
    <w:p w14:paraId="2E0E0512" w14:textId="23DB6CFB" w:rsidR="00481D2C" w:rsidRPr="00DC0AB9" w:rsidRDefault="00481D2C">
      <w:pPr>
        <w:rPr>
          <w:rFonts w:ascii="Calibri" w:eastAsia="Calibri" w:hAnsi="Calibri" w:cs="Calibri"/>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7"/>
        <w:gridCol w:w="7261"/>
      </w:tblGrid>
      <w:tr w:rsidR="00481D2C" w:rsidRPr="00DC0AB9" w14:paraId="0567CC15" w14:textId="77777777" w:rsidTr="00EF08D4">
        <w:tc>
          <w:tcPr>
            <w:tcW w:w="1557" w:type="dxa"/>
            <w:shd w:val="clear" w:color="auto" w:fill="auto"/>
            <w:tcMar>
              <w:top w:w="100" w:type="dxa"/>
              <w:left w:w="100" w:type="dxa"/>
              <w:bottom w:w="100" w:type="dxa"/>
              <w:right w:w="100" w:type="dxa"/>
            </w:tcMar>
          </w:tcPr>
          <w:p w14:paraId="566B762A" w14:textId="77777777" w:rsidR="00481D2C" w:rsidRPr="00DC0AB9" w:rsidRDefault="00481D2C" w:rsidP="008810E0">
            <w:pPr>
              <w:widowControl w:val="0"/>
              <w:rPr>
                <w:rFonts w:eastAsia="Arial" w:cstheme="minorHAnsi"/>
                <w:bCs/>
                <w:szCs w:val="22"/>
              </w:rPr>
            </w:pPr>
            <w:r w:rsidRPr="00DC0AB9">
              <w:rPr>
                <w:rFonts w:eastAsia="Calibri" w:cstheme="minorHAnsi"/>
                <w:bCs/>
                <w:szCs w:val="22"/>
              </w:rPr>
              <w:t>Educación</w:t>
            </w:r>
          </w:p>
        </w:tc>
        <w:tc>
          <w:tcPr>
            <w:tcW w:w="7261" w:type="dxa"/>
            <w:shd w:val="clear" w:color="auto" w:fill="auto"/>
            <w:tcMar>
              <w:top w:w="100" w:type="dxa"/>
              <w:left w:w="100" w:type="dxa"/>
              <w:bottom w:w="100" w:type="dxa"/>
              <w:right w:w="100" w:type="dxa"/>
            </w:tcMar>
          </w:tcPr>
          <w:p w14:paraId="73A11321" w14:textId="00B5FE1D" w:rsidR="008E212F" w:rsidRPr="00DC0AB9" w:rsidRDefault="00EF08D4" w:rsidP="00E329D2">
            <w:pPr>
              <w:pStyle w:val="Prrafodelista"/>
              <w:numPr>
                <w:ilvl w:val="0"/>
                <w:numId w:val="14"/>
              </w:numPr>
              <w:rPr>
                <w:rFonts w:eastAsia="Arial" w:cstheme="minorHAnsi"/>
                <w:szCs w:val="22"/>
                <w:lang w:val="es-CO"/>
              </w:rPr>
            </w:pPr>
            <w:r w:rsidRPr="00DC0AB9">
              <w:rPr>
                <w:rFonts w:eastAsia="Arial" w:cstheme="minorHAnsi"/>
                <w:szCs w:val="22"/>
                <w:lang w:val="es-CO"/>
              </w:rPr>
              <w:t>Profesional en</w:t>
            </w:r>
            <w:r w:rsidR="008B456B" w:rsidRPr="00DC0AB9">
              <w:rPr>
                <w:rFonts w:eastAsia="Arial" w:cstheme="minorHAnsi"/>
                <w:szCs w:val="22"/>
                <w:lang w:val="es-CO"/>
              </w:rPr>
              <w:t xml:space="preserve"> biología u otras ciencias ambientales. Con posgrado en la misma temática.</w:t>
            </w:r>
          </w:p>
        </w:tc>
      </w:tr>
      <w:tr w:rsidR="00481D2C" w:rsidRPr="00DC0AB9" w14:paraId="2131DCDF" w14:textId="77777777" w:rsidTr="00EF08D4">
        <w:trPr>
          <w:trHeight w:val="740"/>
        </w:trPr>
        <w:tc>
          <w:tcPr>
            <w:tcW w:w="1557" w:type="dxa"/>
            <w:shd w:val="clear" w:color="auto" w:fill="auto"/>
            <w:tcMar>
              <w:top w:w="100" w:type="dxa"/>
              <w:left w:w="100" w:type="dxa"/>
              <w:bottom w:w="100" w:type="dxa"/>
              <w:right w:w="100" w:type="dxa"/>
            </w:tcMar>
          </w:tcPr>
          <w:p w14:paraId="5E23DE7B" w14:textId="56D75BD7" w:rsidR="00481D2C" w:rsidRPr="00DC0AB9" w:rsidRDefault="00481D2C" w:rsidP="00271E76">
            <w:pPr>
              <w:rPr>
                <w:rStyle w:val="Textoennegrita"/>
                <w:rFonts w:eastAsia="Arial"/>
                <w:b w:val="0"/>
                <w:bCs w:val="0"/>
              </w:rPr>
            </w:pPr>
            <w:r w:rsidRPr="00DC0AB9">
              <w:rPr>
                <w:rStyle w:val="Textoennegrita"/>
                <w:rFonts w:eastAsia="Calibri"/>
                <w:b w:val="0"/>
                <w:bCs w:val="0"/>
              </w:rPr>
              <w:t>Experiencia</w:t>
            </w:r>
          </w:p>
        </w:tc>
        <w:tc>
          <w:tcPr>
            <w:tcW w:w="7261" w:type="dxa"/>
            <w:shd w:val="clear" w:color="auto" w:fill="auto"/>
            <w:tcMar>
              <w:top w:w="100" w:type="dxa"/>
              <w:left w:w="100" w:type="dxa"/>
              <w:bottom w:w="100" w:type="dxa"/>
              <w:right w:w="100" w:type="dxa"/>
            </w:tcMar>
          </w:tcPr>
          <w:p w14:paraId="710B4B30" w14:textId="3DD7B676" w:rsidR="00A60B8B" w:rsidRPr="00DC0AB9" w:rsidRDefault="00A60B8B" w:rsidP="00E329D2">
            <w:pPr>
              <w:pStyle w:val="Prrafodelista"/>
              <w:numPr>
                <w:ilvl w:val="0"/>
                <w:numId w:val="38"/>
              </w:numPr>
              <w:spacing w:line="259" w:lineRule="auto"/>
              <w:jc w:val="left"/>
              <w:rPr>
                <w:lang w:val="es-CO"/>
              </w:rPr>
            </w:pPr>
            <w:r w:rsidRPr="00DC0AB9">
              <w:rPr>
                <w:lang w:val="es-CO"/>
              </w:rPr>
              <w:t xml:space="preserve">Al menos </w:t>
            </w:r>
            <w:r w:rsidR="00522A4B">
              <w:rPr>
                <w:lang w:val="es-CO"/>
              </w:rPr>
              <w:t>cinco</w:t>
            </w:r>
            <w:r w:rsidRPr="00DC0AB9">
              <w:rPr>
                <w:lang w:val="es-CO"/>
              </w:rPr>
              <w:t xml:space="preserve"> años de experiencia de trabajo en el departamento de Caquetá (preferiblemente en el municipio de Solano), apoyando técnica y administrativamente la implementación de proyectos ambientales comunitarios con recursos cooperación internacional, en temas relacionados con estrategias para la disminución de deforestación, monitoreo comunitario, acciones de restauración y acuerdos voluntarios de conservación.</w:t>
            </w:r>
          </w:p>
          <w:p w14:paraId="44BEE3C7" w14:textId="59505417" w:rsidR="00E329D2" w:rsidRPr="00DC0AB9" w:rsidRDefault="00E329D2" w:rsidP="00E329D2">
            <w:pPr>
              <w:pStyle w:val="Prrafodelista"/>
              <w:numPr>
                <w:ilvl w:val="0"/>
                <w:numId w:val="38"/>
              </w:numPr>
              <w:spacing w:line="259" w:lineRule="auto"/>
              <w:jc w:val="left"/>
              <w:rPr>
                <w:lang w:val="es-CO"/>
              </w:rPr>
            </w:pPr>
            <w:r w:rsidRPr="00DC0AB9">
              <w:rPr>
                <w:lang w:val="es-CO"/>
              </w:rPr>
              <w:t xml:space="preserve">Al menos </w:t>
            </w:r>
            <w:r w:rsidR="00A439A9" w:rsidRPr="00DC0AB9">
              <w:rPr>
                <w:lang w:val="es-CO"/>
              </w:rPr>
              <w:t>un</w:t>
            </w:r>
            <w:r w:rsidRPr="00DC0AB9">
              <w:rPr>
                <w:lang w:val="es-CO"/>
              </w:rPr>
              <w:t xml:space="preserve"> año en </w:t>
            </w:r>
            <w:r w:rsidR="00A439A9" w:rsidRPr="00DC0AB9">
              <w:rPr>
                <w:lang w:val="es-CO"/>
              </w:rPr>
              <w:t>la</w:t>
            </w:r>
            <w:r w:rsidRPr="00DC0AB9">
              <w:rPr>
                <w:lang w:val="es-CO"/>
              </w:rPr>
              <w:t xml:space="preserve"> implementación de proyectos de restauración ecológica o sistemas agroforestales sostenibles, preferiblemente con comunidades campesinas en paisajes de lomerío en el departamento de Caquetá. </w:t>
            </w:r>
          </w:p>
          <w:p w14:paraId="211AEE3A" w14:textId="28447FB8" w:rsidR="00B34521" w:rsidRPr="00DC0AB9" w:rsidRDefault="00E329D2" w:rsidP="00E329D2">
            <w:pPr>
              <w:pStyle w:val="Prrafodelista"/>
              <w:numPr>
                <w:ilvl w:val="0"/>
                <w:numId w:val="38"/>
              </w:numPr>
              <w:suppressAutoHyphens w:val="0"/>
              <w:autoSpaceDN/>
              <w:spacing w:line="259" w:lineRule="auto"/>
              <w:jc w:val="left"/>
              <w:textAlignment w:val="auto"/>
              <w:rPr>
                <w:rFonts w:cstheme="minorHAnsi"/>
                <w:szCs w:val="22"/>
                <w:lang w:val="es-CO"/>
              </w:rPr>
            </w:pPr>
            <w:r w:rsidRPr="00DC0AB9">
              <w:rPr>
                <w:lang w:val="es-CO"/>
              </w:rPr>
              <w:t xml:space="preserve">Al menos </w:t>
            </w:r>
            <w:r w:rsidR="00A439A9" w:rsidRPr="00DC0AB9">
              <w:rPr>
                <w:lang w:val="es-CO"/>
              </w:rPr>
              <w:t>un</w:t>
            </w:r>
            <w:r w:rsidRPr="00DC0AB9">
              <w:rPr>
                <w:lang w:val="es-CO"/>
              </w:rPr>
              <w:t xml:space="preserve"> año en la orientación técnica a comunidades campesinas en restauración ecológica</w:t>
            </w:r>
            <w:r w:rsidR="0054204A">
              <w:rPr>
                <w:lang w:val="es-CO"/>
              </w:rPr>
              <w:t xml:space="preserve"> y</w:t>
            </w:r>
            <w:r w:rsidRPr="00DC0AB9">
              <w:rPr>
                <w:lang w:val="es-CO"/>
              </w:rPr>
              <w:t xml:space="preserve"> monitoreo</w:t>
            </w:r>
            <w:r w:rsidR="0054204A">
              <w:rPr>
                <w:lang w:val="es-CO"/>
              </w:rPr>
              <w:t xml:space="preserve"> comunitario</w:t>
            </w:r>
            <w:r w:rsidR="00EF08D4" w:rsidRPr="00DC0AB9">
              <w:rPr>
                <w:lang w:val="es-CO"/>
              </w:rPr>
              <w:t>.</w:t>
            </w:r>
          </w:p>
        </w:tc>
      </w:tr>
      <w:tr w:rsidR="00481D2C" w:rsidRPr="00DC0AB9" w14:paraId="3E5E3F82" w14:textId="77777777" w:rsidTr="00EF08D4">
        <w:trPr>
          <w:trHeight w:val="164"/>
        </w:trPr>
        <w:tc>
          <w:tcPr>
            <w:tcW w:w="1557" w:type="dxa"/>
            <w:shd w:val="clear" w:color="auto" w:fill="auto"/>
            <w:tcMar>
              <w:top w:w="100" w:type="dxa"/>
              <w:left w:w="100" w:type="dxa"/>
              <w:bottom w:w="100" w:type="dxa"/>
              <w:right w:w="100" w:type="dxa"/>
            </w:tcMar>
          </w:tcPr>
          <w:p w14:paraId="10F31A86" w14:textId="20687E07" w:rsidR="00481D2C" w:rsidRPr="00DC0AB9" w:rsidRDefault="00481D2C" w:rsidP="00271E76">
            <w:pPr>
              <w:rPr>
                <w:rStyle w:val="Textoennegrita"/>
                <w:rFonts w:eastAsia="Arial"/>
                <w:b w:val="0"/>
                <w:bCs w:val="0"/>
              </w:rPr>
            </w:pPr>
            <w:r w:rsidRPr="00DC0AB9">
              <w:rPr>
                <w:rStyle w:val="Textoennegrita"/>
                <w:rFonts w:eastAsia="Calibri"/>
                <w:b w:val="0"/>
                <w:bCs w:val="0"/>
              </w:rPr>
              <w:t xml:space="preserve">Conocimientos </w:t>
            </w:r>
            <w:r w:rsidR="00EF08D4" w:rsidRPr="00DC0AB9">
              <w:rPr>
                <w:rStyle w:val="Textoennegrita"/>
                <w:b w:val="0"/>
                <w:bCs w:val="0"/>
              </w:rPr>
              <w:t>específicos</w:t>
            </w:r>
          </w:p>
        </w:tc>
        <w:tc>
          <w:tcPr>
            <w:tcW w:w="7261" w:type="dxa"/>
            <w:shd w:val="clear" w:color="auto" w:fill="auto"/>
            <w:tcMar>
              <w:top w:w="100" w:type="dxa"/>
              <w:left w:w="100" w:type="dxa"/>
              <w:bottom w:w="100" w:type="dxa"/>
              <w:right w:w="100" w:type="dxa"/>
            </w:tcMar>
          </w:tcPr>
          <w:p w14:paraId="1A61C78F" w14:textId="77777777" w:rsidR="00482859" w:rsidRPr="00DC0AB9" w:rsidRDefault="00482859" w:rsidP="00A439A9">
            <w:pPr>
              <w:pStyle w:val="Prrafodelista"/>
              <w:numPr>
                <w:ilvl w:val="0"/>
                <w:numId w:val="38"/>
              </w:numPr>
              <w:spacing w:line="259" w:lineRule="auto"/>
              <w:jc w:val="left"/>
              <w:rPr>
                <w:rFonts w:eastAsia="Arial" w:cstheme="minorHAnsi"/>
                <w:color w:val="000000"/>
                <w:szCs w:val="22"/>
                <w:lang w:val="es-CO"/>
              </w:rPr>
            </w:pPr>
            <w:r w:rsidRPr="00DC0AB9">
              <w:rPr>
                <w:rFonts w:eastAsia="Arial" w:cstheme="minorHAnsi"/>
                <w:color w:val="000000"/>
                <w:szCs w:val="22"/>
                <w:lang w:val="es-CO"/>
              </w:rPr>
              <w:t xml:space="preserve">Conocimientos y habilidades para capacitar a población campesina en temas relacionados con la gobernanza intercultural, el monitoreo comunitario participativo, la restauración ecológica y productiva, y el ordenamiento territorial, así como haber participado en espacios de diálogo multiactor en estos mismos temas. </w:t>
            </w:r>
          </w:p>
          <w:p w14:paraId="69FF01E7" w14:textId="77777777" w:rsidR="00482859" w:rsidRPr="00DC0AB9" w:rsidRDefault="00482859" w:rsidP="00A439A9">
            <w:pPr>
              <w:pStyle w:val="Prrafodelista"/>
              <w:numPr>
                <w:ilvl w:val="0"/>
                <w:numId w:val="38"/>
              </w:numPr>
              <w:spacing w:line="259" w:lineRule="auto"/>
              <w:jc w:val="left"/>
              <w:rPr>
                <w:rFonts w:eastAsia="Arial" w:cstheme="minorHAnsi"/>
                <w:color w:val="000000"/>
                <w:szCs w:val="22"/>
                <w:lang w:val="es-CO"/>
              </w:rPr>
            </w:pPr>
            <w:r w:rsidRPr="00DC0AB9">
              <w:rPr>
                <w:rFonts w:eastAsia="Arial" w:cstheme="minorHAnsi"/>
                <w:color w:val="000000"/>
                <w:szCs w:val="22"/>
                <w:lang w:val="es-CO"/>
              </w:rPr>
              <w:t>Habilidad de comunicación, facilidad para expresarse en público y argumentar, destreza en la presentación de informes.</w:t>
            </w:r>
          </w:p>
          <w:p w14:paraId="4986BC09" w14:textId="77777777" w:rsidR="00482859" w:rsidRPr="00DC0AB9" w:rsidRDefault="00482859" w:rsidP="00A439A9">
            <w:pPr>
              <w:pStyle w:val="Prrafodelista"/>
              <w:numPr>
                <w:ilvl w:val="0"/>
                <w:numId w:val="38"/>
              </w:numPr>
              <w:spacing w:line="259" w:lineRule="auto"/>
              <w:jc w:val="left"/>
              <w:rPr>
                <w:rFonts w:eastAsia="Arial" w:cstheme="minorHAnsi"/>
                <w:color w:val="000000"/>
                <w:szCs w:val="22"/>
                <w:lang w:val="es-CO"/>
              </w:rPr>
            </w:pPr>
            <w:r w:rsidRPr="00DC0AB9">
              <w:rPr>
                <w:rFonts w:eastAsia="Arial" w:cstheme="minorHAnsi"/>
                <w:color w:val="000000"/>
                <w:szCs w:val="22"/>
                <w:lang w:val="es-CO"/>
              </w:rPr>
              <w:t xml:space="preserve">Preferible con domicilio en Caquetá. </w:t>
            </w:r>
          </w:p>
          <w:p w14:paraId="6D8264B4" w14:textId="67B303FF" w:rsidR="00481D2C" w:rsidRPr="00DC0AB9" w:rsidRDefault="00482859" w:rsidP="00482859">
            <w:pPr>
              <w:pStyle w:val="Prrafodelista"/>
              <w:numPr>
                <w:ilvl w:val="0"/>
                <w:numId w:val="38"/>
              </w:numPr>
              <w:spacing w:line="259" w:lineRule="auto"/>
              <w:jc w:val="left"/>
              <w:rPr>
                <w:rFonts w:eastAsia="Arial" w:cstheme="minorHAnsi"/>
                <w:color w:val="000000"/>
                <w:szCs w:val="22"/>
                <w:lang w:val="es-CO"/>
              </w:rPr>
            </w:pPr>
            <w:r w:rsidRPr="00DC0AB9">
              <w:rPr>
                <w:rFonts w:eastAsia="Arial" w:cstheme="minorHAnsi"/>
                <w:color w:val="000000"/>
                <w:szCs w:val="22"/>
                <w:lang w:val="es-CO"/>
              </w:rPr>
              <w:t>Disponibilidad de viajar.</w:t>
            </w:r>
          </w:p>
        </w:tc>
      </w:tr>
    </w:tbl>
    <w:p w14:paraId="3042BA6A" w14:textId="77777777" w:rsidR="00EF08D4" w:rsidRPr="00DC0AB9" w:rsidRDefault="00EF08D4" w:rsidP="007D359D">
      <w:pPr>
        <w:rPr>
          <w:rFonts w:eastAsia="Calibri" w:cstheme="minorHAnsi"/>
          <w:b/>
          <w:szCs w:val="22"/>
        </w:rPr>
      </w:pPr>
    </w:p>
    <w:p w14:paraId="5EBF772E" w14:textId="77777777" w:rsidR="00D02758" w:rsidRPr="00DC0AB9" w:rsidRDefault="00D02758">
      <w:pPr>
        <w:rPr>
          <w:rFonts w:eastAsia="Calibri" w:cstheme="minorHAnsi"/>
          <w:szCs w:val="22"/>
        </w:rPr>
      </w:pPr>
    </w:p>
    <w:tbl>
      <w:tblPr>
        <w:tblStyle w:val="Tablaconcuadrcula"/>
        <w:tblW w:w="0" w:type="auto"/>
        <w:tblLook w:val="04A0" w:firstRow="1" w:lastRow="0" w:firstColumn="1" w:lastColumn="0" w:noHBand="0" w:noVBand="1"/>
      </w:tblPr>
      <w:tblGrid>
        <w:gridCol w:w="8828"/>
      </w:tblGrid>
      <w:tr w:rsidR="00EF08D4" w:rsidRPr="00DC0AB9" w14:paraId="5C9843E4" w14:textId="77777777" w:rsidTr="00E82EA2">
        <w:trPr>
          <w:trHeight w:val="397"/>
        </w:trPr>
        <w:tc>
          <w:tcPr>
            <w:tcW w:w="9394" w:type="dxa"/>
            <w:tcBorders>
              <w:bottom w:val="nil"/>
            </w:tcBorders>
            <w:vAlign w:val="center"/>
          </w:tcPr>
          <w:p w14:paraId="60F2C5B9" w14:textId="77777777" w:rsidR="00EF08D4" w:rsidRPr="00DC0AB9" w:rsidRDefault="00EF08D4" w:rsidP="006327B5">
            <w:pPr>
              <w:rPr>
                <w:b/>
                <w:bCs/>
              </w:rPr>
            </w:pPr>
            <w:r w:rsidRPr="00DC0AB9">
              <w:rPr>
                <w:b/>
                <w:bCs/>
              </w:rPr>
              <w:t>Objeto del contrato:</w:t>
            </w:r>
          </w:p>
        </w:tc>
      </w:tr>
      <w:tr w:rsidR="00EF08D4" w:rsidRPr="00DC0AB9" w14:paraId="0FBF81D5" w14:textId="77777777" w:rsidTr="00E82EA2">
        <w:trPr>
          <w:trHeight w:val="370"/>
        </w:trPr>
        <w:tc>
          <w:tcPr>
            <w:tcW w:w="9394" w:type="dxa"/>
            <w:tcBorders>
              <w:top w:val="nil"/>
              <w:bottom w:val="single" w:sz="4" w:space="0" w:color="000000"/>
            </w:tcBorders>
          </w:tcPr>
          <w:p w14:paraId="58715B11" w14:textId="35DCD606" w:rsidR="00EF08D4" w:rsidRPr="00DC0AB9" w:rsidRDefault="00482859" w:rsidP="006327B5">
            <w:r w:rsidRPr="00DC0AB9">
              <w:t>Coordinar técnicamente las acciones tempranas de restauración ecológica y productiva en Mononguete, Solano, Caquetá, promoviendo la participación de las comunidades del área, y representar a la Fundación Natura en diferentes espacios institucionales en Caquetá</w:t>
            </w:r>
            <w:r w:rsidR="00EF08D4" w:rsidRPr="00DC0AB9">
              <w:t xml:space="preserve">. </w:t>
            </w:r>
          </w:p>
        </w:tc>
      </w:tr>
      <w:tr w:rsidR="00EF08D4" w:rsidRPr="00DC0AB9" w14:paraId="17901C52" w14:textId="77777777" w:rsidTr="00E82EA2">
        <w:trPr>
          <w:trHeight w:val="397"/>
        </w:trPr>
        <w:tc>
          <w:tcPr>
            <w:tcW w:w="9394" w:type="dxa"/>
            <w:tcBorders>
              <w:bottom w:val="nil"/>
            </w:tcBorders>
            <w:vAlign w:val="center"/>
          </w:tcPr>
          <w:p w14:paraId="40E47603" w14:textId="77777777" w:rsidR="00EF08D4" w:rsidRPr="00DC0AB9" w:rsidRDefault="00EF08D4" w:rsidP="006327B5">
            <w:r w:rsidRPr="00DC0AB9">
              <w:rPr>
                <w:b/>
                <w:bCs/>
              </w:rPr>
              <w:t>Obligaciones</w:t>
            </w:r>
            <w:r w:rsidRPr="00DC0AB9">
              <w:t>:</w:t>
            </w:r>
          </w:p>
        </w:tc>
      </w:tr>
      <w:tr w:rsidR="00EF08D4" w:rsidRPr="00DC0AB9" w14:paraId="2B44DB1F" w14:textId="77777777" w:rsidTr="00E82EA2">
        <w:tc>
          <w:tcPr>
            <w:tcW w:w="9394" w:type="dxa"/>
            <w:tcBorders>
              <w:top w:val="nil"/>
              <w:bottom w:val="single" w:sz="4" w:space="0" w:color="000000"/>
            </w:tcBorders>
          </w:tcPr>
          <w:p w14:paraId="1FBD2C03" w14:textId="77777777" w:rsidR="00482859" w:rsidRPr="00DC0AB9" w:rsidRDefault="00482859" w:rsidP="00482859">
            <w:pPr>
              <w:pStyle w:val="Prrafodelista"/>
              <w:numPr>
                <w:ilvl w:val="0"/>
                <w:numId w:val="46"/>
              </w:numPr>
              <w:rPr>
                <w:lang w:val="es-CO"/>
              </w:rPr>
            </w:pPr>
            <w:r w:rsidRPr="00DC0AB9">
              <w:rPr>
                <w:lang w:val="es-CO"/>
              </w:rPr>
              <w:t>Orientar técnicamente las acciones iniciales de restauración de la cobertura vegetal de la microcuenca de la Quebrada Niñeras en el núcleo campesino de Mononguete, Solano, Caquetá, de manera participativa con las comunidades.</w:t>
            </w:r>
          </w:p>
          <w:p w14:paraId="374E2530" w14:textId="274E2AA5" w:rsidR="00482859" w:rsidRPr="00DC0AB9" w:rsidRDefault="00482859" w:rsidP="00482859">
            <w:pPr>
              <w:pStyle w:val="Prrafodelista"/>
              <w:numPr>
                <w:ilvl w:val="0"/>
                <w:numId w:val="46"/>
              </w:numPr>
              <w:rPr>
                <w:lang w:val="es-CO"/>
              </w:rPr>
            </w:pPr>
            <w:r w:rsidRPr="00DC0AB9">
              <w:rPr>
                <w:lang w:val="es-CO"/>
              </w:rPr>
              <w:t xml:space="preserve">Elaborar un plan de trabajo y flujo de caja </w:t>
            </w:r>
            <w:r w:rsidR="00091C2F" w:rsidRPr="00DC0AB9">
              <w:rPr>
                <w:lang w:val="es-CO"/>
              </w:rPr>
              <w:t>por un año</w:t>
            </w:r>
            <w:r w:rsidRPr="00DC0AB9">
              <w:rPr>
                <w:lang w:val="es-CO"/>
              </w:rPr>
              <w:t xml:space="preserve"> del proyecto</w:t>
            </w:r>
            <w:r w:rsidR="00091C2F" w:rsidRPr="00DC0AB9">
              <w:rPr>
                <w:lang w:val="es-CO"/>
              </w:rPr>
              <w:t>,</w:t>
            </w:r>
            <w:r w:rsidRPr="00DC0AB9">
              <w:rPr>
                <w:lang w:val="es-CO"/>
              </w:rPr>
              <w:t xml:space="preserve"> que incluya actividades, adquisiciones y contrataciones, informes e ingresos.</w:t>
            </w:r>
          </w:p>
          <w:p w14:paraId="4BF581D2" w14:textId="77777777" w:rsidR="00482859" w:rsidRPr="00DC0AB9" w:rsidRDefault="00482859" w:rsidP="00482859">
            <w:pPr>
              <w:pStyle w:val="Prrafodelista"/>
              <w:numPr>
                <w:ilvl w:val="0"/>
                <w:numId w:val="46"/>
              </w:numPr>
              <w:rPr>
                <w:lang w:val="es-CO"/>
              </w:rPr>
            </w:pPr>
            <w:r w:rsidRPr="00DC0AB9">
              <w:rPr>
                <w:lang w:val="es-CO"/>
              </w:rPr>
              <w:lastRenderedPageBreak/>
              <w:t>Cumplir con la ejecución del plan de trabajo y del presupuesto, de acuerdo con las políticas de la Fundación Natura y los donantes.</w:t>
            </w:r>
          </w:p>
          <w:p w14:paraId="248237E6" w14:textId="6EBD1ECF" w:rsidR="00482859" w:rsidRPr="00DC0AB9" w:rsidRDefault="00F9237D" w:rsidP="00482859">
            <w:pPr>
              <w:pStyle w:val="Prrafodelista"/>
              <w:numPr>
                <w:ilvl w:val="0"/>
                <w:numId w:val="46"/>
              </w:numPr>
              <w:rPr>
                <w:lang w:val="es-CO"/>
              </w:rPr>
            </w:pPr>
            <w:r w:rsidRPr="00DC0AB9">
              <w:rPr>
                <w:lang w:val="es-CO"/>
              </w:rPr>
              <w:t>Acompañar y h</w:t>
            </w:r>
            <w:r w:rsidR="00482859" w:rsidRPr="00DC0AB9">
              <w:rPr>
                <w:lang w:val="es-CO"/>
              </w:rPr>
              <w:t>acer seguimiento al cumplimiento de las obligaciones del equipo técnico</w:t>
            </w:r>
            <w:r w:rsidRPr="00DC0AB9">
              <w:rPr>
                <w:lang w:val="es-CO"/>
              </w:rPr>
              <w:t xml:space="preserve"> local en Mononguete, Solano</w:t>
            </w:r>
            <w:r w:rsidR="00482859" w:rsidRPr="00DC0AB9">
              <w:rPr>
                <w:lang w:val="es-CO"/>
              </w:rPr>
              <w:t>.</w:t>
            </w:r>
          </w:p>
          <w:p w14:paraId="51A44FFE" w14:textId="5E74A3AD" w:rsidR="00482859" w:rsidRPr="00DC0AB9" w:rsidRDefault="00482859" w:rsidP="00482859">
            <w:pPr>
              <w:pStyle w:val="Prrafodelista"/>
              <w:numPr>
                <w:ilvl w:val="0"/>
                <w:numId w:val="46"/>
              </w:numPr>
              <w:rPr>
                <w:lang w:val="es-CO"/>
              </w:rPr>
            </w:pPr>
            <w:r w:rsidRPr="00DC0AB9">
              <w:rPr>
                <w:lang w:val="es-CO"/>
              </w:rPr>
              <w:t>Dar insumos técnicos para la elaboración de los informes técnicos y financieros de la ejecución del proyecto.</w:t>
            </w:r>
          </w:p>
          <w:p w14:paraId="279D96F8" w14:textId="7AD16976" w:rsidR="00482859" w:rsidRPr="00DC0AB9" w:rsidRDefault="00482859" w:rsidP="00482859">
            <w:pPr>
              <w:pStyle w:val="Prrafodelista"/>
              <w:numPr>
                <w:ilvl w:val="0"/>
                <w:numId w:val="46"/>
              </w:numPr>
              <w:rPr>
                <w:lang w:val="es-CO"/>
              </w:rPr>
            </w:pPr>
            <w:r w:rsidRPr="00DC0AB9">
              <w:rPr>
                <w:lang w:val="es-CO"/>
              </w:rPr>
              <w:t>Identificar proveedores en Caquetá que cumplan los requerimientos legales para las adquisiciones requeridas y estipuladas previamente.</w:t>
            </w:r>
          </w:p>
          <w:p w14:paraId="63B57DCF" w14:textId="77777777" w:rsidR="00482859" w:rsidRPr="00DC0AB9" w:rsidRDefault="00482859" w:rsidP="00482859">
            <w:pPr>
              <w:pStyle w:val="Prrafodelista"/>
              <w:numPr>
                <w:ilvl w:val="0"/>
                <w:numId w:val="46"/>
              </w:numPr>
              <w:rPr>
                <w:lang w:val="es-CO"/>
              </w:rPr>
            </w:pPr>
            <w:r w:rsidRPr="00DC0AB9">
              <w:rPr>
                <w:lang w:val="es-CO"/>
              </w:rPr>
              <w:t>Coordinar con el Área Administrativa los procedimientos de compra y entrega de materiales considerados para la ejecución del proyecto.</w:t>
            </w:r>
          </w:p>
          <w:p w14:paraId="44A8669C" w14:textId="6137D401" w:rsidR="00482859" w:rsidRPr="00DC0AB9" w:rsidRDefault="00482859" w:rsidP="00482859">
            <w:pPr>
              <w:pStyle w:val="Prrafodelista"/>
              <w:numPr>
                <w:ilvl w:val="0"/>
                <w:numId w:val="46"/>
              </w:numPr>
              <w:rPr>
                <w:lang w:val="es-CO"/>
              </w:rPr>
            </w:pPr>
            <w:r w:rsidRPr="00DC0AB9">
              <w:rPr>
                <w:lang w:val="es-CO"/>
              </w:rPr>
              <w:t xml:space="preserve">Adelantar el relacionamiento con las organizaciones locales y las familias </w:t>
            </w:r>
            <w:r w:rsidR="00F9237D" w:rsidRPr="00DC0AB9">
              <w:rPr>
                <w:lang w:val="es-CO"/>
              </w:rPr>
              <w:t xml:space="preserve">de Mononguete </w:t>
            </w:r>
            <w:r w:rsidRPr="00DC0AB9">
              <w:rPr>
                <w:lang w:val="es-CO"/>
              </w:rPr>
              <w:t xml:space="preserve">que realicen las actividades de restauración, formalizar acuerdos para el establecimiento de las </w:t>
            </w:r>
            <w:r w:rsidR="00F9237D" w:rsidRPr="00DC0AB9">
              <w:rPr>
                <w:lang w:val="es-CO"/>
              </w:rPr>
              <w:t>siembras</w:t>
            </w:r>
            <w:r w:rsidRPr="00DC0AB9">
              <w:rPr>
                <w:lang w:val="es-CO"/>
              </w:rPr>
              <w:t>, el mantenimiento y el monitoreo.</w:t>
            </w:r>
          </w:p>
          <w:p w14:paraId="2B0CB586" w14:textId="45ABB6A4" w:rsidR="00482859" w:rsidRPr="00DC0AB9" w:rsidRDefault="00482859" w:rsidP="00482859">
            <w:pPr>
              <w:pStyle w:val="Prrafodelista"/>
              <w:numPr>
                <w:ilvl w:val="0"/>
                <w:numId w:val="46"/>
              </w:numPr>
              <w:rPr>
                <w:lang w:val="es-CO"/>
              </w:rPr>
            </w:pPr>
            <w:r w:rsidRPr="00DC0AB9">
              <w:rPr>
                <w:lang w:val="es-CO"/>
              </w:rPr>
              <w:t>Coordinar las salidas de campo, los espacios de consulta, las capacitaciones, los torneos, los espacios de fortalecimiento organizacional, las giras de aprendizaje, la entrega de materiales a las familias y el mecanismo de monitoreo</w:t>
            </w:r>
            <w:r w:rsidR="00F9237D" w:rsidRPr="00DC0AB9">
              <w:rPr>
                <w:lang w:val="es-CO"/>
              </w:rPr>
              <w:t xml:space="preserve"> que estén programadas para el periodo.</w:t>
            </w:r>
          </w:p>
          <w:p w14:paraId="0B75448B" w14:textId="4FCA9D98" w:rsidR="00482859" w:rsidRPr="00DC0AB9" w:rsidRDefault="00482859" w:rsidP="00482859">
            <w:pPr>
              <w:pStyle w:val="Prrafodelista"/>
              <w:numPr>
                <w:ilvl w:val="0"/>
                <w:numId w:val="46"/>
              </w:numPr>
              <w:rPr>
                <w:lang w:val="es-CO"/>
              </w:rPr>
            </w:pPr>
            <w:r w:rsidRPr="00DC0AB9">
              <w:rPr>
                <w:lang w:val="es-CO"/>
              </w:rPr>
              <w:t>Representar a la Fundación Natura en diferentes espacios institucionales y de organizaciones sociales.</w:t>
            </w:r>
          </w:p>
          <w:p w14:paraId="4B6228E8" w14:textId="77777777" w:rsidR="00E82EA2" w:rsidRPr="00DC0AB9" w:rsidRDefault="00E82EA2" w:rsidP="00E82EA2">
            <w:pPr>
              <w:jc w:val="left"/>
            </w:pPr>
          </w:p>
          <w:p w14:paraId="5713BCF5" w14:textId="635E345C" w:rsidR="00E82EA2" w:rsidRPr="00DC0AB9" w:rsidRDefault="00E82EA2" w:rsidP="00E82EA2">
            <w:pPr>
              <w:jc w:val="left"/>
            </w:pPr>
            <w:r w:rsidRPr="00DC0AB9">
              <w:t xml:space="preserve">Nota: </w:t>
            </w:r>
            <w:r w:rsidR="00E329D2" w:rsidRPr="00DC0AB9">
              <w:t>Los gastos de viaje</w:t>
            </w:r>
            <w:r w:rsidR="00771724" w:rsidRPr="00DC0AB9">
              <w:t xml:space="preserve"> entre Florencia y Mononguete</w:t>
            </w:r>
            <w:r w:rsidR="00E329D2" w:rsidRPr="00DC0AB9">
              <w:t xml:space="preserve"> (transporte, alojamiento y alimentación) serán cubiertos por el proyecto contra entrega a satisfacción de los soportes contables respectivos (cuentas de cobro o facturas) y en los formatos y fechas estipulados por la Fundación Natura</w:t>
            </w:r>
            <w:r w:rsidRPr="00DC0AB9">
              <w:t>.</w:t>
            </w:r>
          </w:p>
        </w:tc>
      </w:tr>
      <w:tr w:rsidR="00EF08D4" w:rsidRPr="00DC0AB9" w14:paraId="553B1727" w14:textId="77777777" w:rsidTr="00E82EA2">
        <w:trPr>
          <w:trHeight w:val="404"/>
        </w:trPr>
        <w:tc>
          <w:tcPr>
            <w:tcW w:w="9394" w:type="dxa"/>
            <w:tcBorders>
              <w:bottom w:val="nil"/>
            </w:tcBorders>
            <w:vAlign w:val="center"/>
          </w:tcPr>
          <w:p w14:paraId="3AC5E6FC" w14:textId="77777777" w:rsidR="00EF08D4" w:rsidRPr="00DC0AB9" w:rsidRDefault="00EF08D4" w:rsidP="006327B5">
            <w:pPr>
              <w:rPr>
                <w:b/>
                <w:bCs/>
              </w:rPr>
            </w:pPr>
            <w:r w:rsidRPr="00DC0AB9">
              <w:rPr>
                <w:b/>
                <w:bCs/>
              </w:rPr>
              <w:lastRenderedPageBreak/>
              <w:t>Productos e informes a entregar:</w:t>
            </w:r>
          </w:p>
        </w:tc>
      </w:tr>
      <w:tr w:rsidR="00EF08D4" w:rsidRPr="00DC0AB9" w14:paraId="7D7502A8" w14:textId="77777777" w:rsidTr="00F9237D">
        <w:trPr>
          <w:trHeight w:val="20"/>
        </w:trPr>
        <w:tc>
          <w:tcPr>
            <w:tcW w:w="9394" w:type="dxa"/>
            <w:tcBorders>
              <w:top w:val="nil"/>
            </w:tcBorders>
          </w:tcPr>
          <w:p w14:paraId="76CC5898" w14:textId="58FB05E9" w:rsidR="00091C2F" w:rsidRPr="00DC0AB9" w:rsidRDefault="00091C2F" w:rsidP="00E329D2">
            <w:pPr>
              <w:pStyle w:val="Prrafodelista"/>
              <w:numPr>
                <w:ilvl w:val="0"/>
                <w:numId w:val="42"/>
              </w:numPr>
              <w:suppressAutoHyphens w:val="0"/>
              <w:autoSpaceDN/>
              <w:spacing w:line="259" w:lineRule="auto"/>
              <w:jc w:val="left"/>
              <w:textAlignment w:val="auto"/>
              <w:rPr>
                <w:lang w:val="es-CO"/>
              </w:rPr>
            </w:pPr>
            <w:r w:rsidRPr="00DC0AB9">
              <w:rPr>
                <w:lang w:val="es-CO"/>
              </w:rPr>
              <w:t>Un plan de trabajo y flujo de caja general del proyecto</w:t>
            </w:r>
            <w:r w:rsidR="00F9237D" w:rsidRPr="00DC0AB9">
              <w:rPr>
                <w:lang w:val="es-CO"/>
              </w:rPr>
              <w:t>.</w:t>
            </w:r>
          </w:p>
          <w:p w14:paraId="6C546A0A" w14:textId="6769980D" w:rsidR="00EF08D4" w:rsidRPr="00DC0AB9" w:rsidRDefault="00482859" w:rsidP="00F9237D">
            <w:pPr>
              <w:pStyle w:val="Prrafodelista"/>
              <w:numPr>
                <w:ilvl w:val="0"/>
                <w:numId w:val="42"/>
              </w:numPr>
              <w:suppressAutoHyphens w:val="0"/>
              <w:autoSpaceDN/>
              <w:spacing w:line="259" w:lineRule="auto"/>
              <w:jc w:val="left"/>
              <w:textAlignment w:val="auto"/>
              <w:rPr>
                <w:lang w:val="es-CO"/>
              </w:rPr>
            </w:pPr>
            <w:r w:rsidRPr="00DC0AB9">
              <w:rPr>
                <w:lang w:val="es-CO"/>
              </w:rPr>
              <w:t>Un informe que</w:t>
            </w:r>
            <w:r w:rsidR="00091C2F" w:rsidRPr="00DC0AB9">
              <w:rPr>
                <w:lang w:val="es-CO"/>
              </w:rPr>
              <w:t xml:space="preserve"> describa la</w:t>
            </w:r>
            <w:r w:rsidR="00AF4A18" w:rsidRPr="00DC0AB9">
              <w:rPr>
                <w:lang w:val="es-CO"/>
              </w:rPr>
              <w:t>s</w:t>
            </w:r>
            <w:r w:rsidR="00091C2F" w:rsidRPr="00DC0AB9">
              <w:rPr>
                <w:lang w:val="es-CO"/>
              </w:rPr>
              <w:t xml:space="preserve"> actividades </w:t>
            </w:r>
            <w:r w:rsidR="00F9237D" w:rsidRPr="00DC0AB9">
              <w:rPr>
                <w:lang w:val="es-CO"/>
              </w:rPr>
              <w:t>realizadas durante el periodo de la consultoría.</w:t>
            </w:r>
          </w:p>
        </w:tc>
      </w:tr>
    </w:tbl>
    <w:p w14:paraId="7E7F36C1" w14:textId="77777777" w:rsidR="00EF08D4" w:rsidRPr="00DC0AB9" w:rsidRDefault="00EF08D4">
      <w:pPr>
        <w:rPr>
          <w:rFonts w:eastAsia="Calibri" w:cstheme="minorHAnsi"/>
          <w:szCs w:val="22"/>
        </w:rPr>
      </w:pPr>
    </w:p>
    <w:p w14:paraId="51C9E66D" w14:textId="47C246AC" w:rsidR="00822F05" w:rsidRPr="00DC0AB9" w:rsidRDefault="00CD1FA6" w:rsidP="00EF08D4">
      <w:pPr>
        <w:rPr>
          <w:rFonts w:ascii="Calibri" w:eastAsia="Calibri" w:hAnsi="Calibri" w:cs="Calibri"/>
        </w:rPr>
      </w:pPr>
      <w:r w:rsidRPr="00DC0AB9">
        <w:rPr>
          <w:rFonts w:ascii="Calibri" w:eastAsia="Calibri" w:hAnsi="Calibri" w:cs="Calibri"/>
          <w:b/>
        </w:rPr>
        <w:t xml:space="preserve">Proceso de evaluación </w:t>
      </w:r>
      <w:r w:rsidR="00F9237D" w:rsidRPr="00DC0AB9">
        <w:rPr>
          <w:rFonts w:ascii="Calibri" w:eastAsia="Calibri" w:hAnsi="Calibri" w:cs="Calibri"/>
          <w:b/>
        </w:rPr>
        <w:t>y</w:t>
      </w:r>
      <w:r w:rsidRPr="00DC0AB9">
        <w:rPr>
          <w:rFonts w:ascii="Calibri" w:eastAsia="Calibri" w:hAnsi="Calibri" w:cs="Calibri"/>
          <w:b/>
        </w:rPr>
        <w:t xml:space="preserve"> selección del profesional</w:t>
      </w:r>
      <w:r w:rsidR="00C90C83" w:rsidRPr="00DC0AB9">
        <w:rPr>
          <w:rFonts w:ascii="Calibri" w:eastAsia="Calibri" w:hAnsi="Calibri" w:cs="Calibri"/>
          <w:b/>
        </w:rPr>
        <w:t>:</w:t>
      </w:r>
    </w:p>
    <w:p w14:paraId="73B10F24" w14:textId="77777777" w:rsidR="00EF08D4" w:rsidRPr="00DC0AB9" w:rsidRDefault="00EF08D4" w:rsidP="00EF08D4">
      <w:pPr>
        <w:rPr>
          <w:rFonts w:eastAsia="Calibri"/>
        </w:rPr>
      </w:pPr>
    </w:p>
    <w:p w14:paraId="2C8EE622" w14:textId="339D5C9A" w:rsidR="00822F05" w:rsidRPr="00DC0AB9" w:rsidRDefault="00CD1FA6" w:rsidP="00EF08D4">
      <w:pPr>
        <w:rPr>
          <w:rFonts w:eastAsia="Calibri"/>
        </w:rPr>
      </w:pPr>
      <w:r w:rsidRPr="00DC0AB9">
        <w:rPr>
          <w:rFonts w:eastAsia="Calibri"/>
        </w:rPr>
        <w:t xml:space="preserve">Después de recibidas las hojas de vida, solamente las personas que cumplan con los requisitos solicitados en la presente convocatoria y que envíen los certificados completos de formación profesional y experiencia general y específica, serán consideradas dentro del proceso de selección. Luego de esta primera revisión, las personas serán evaluadas de la siguiente forma: </w:t>
      </w:r>
    </w:p>
    <w:p w14:paraId="75E11EA9" w14:textId="77777777" w:rsidR="00271E76" w:rsidRPr="00DC0AB9" w:rsidRDefault="00271E76" w:rsidP="00EF08D4">
      <w:pPr>
        <w:rPr>
          <w:rFonts w:eastAsia="Calibri"/>
        </w:rPr>
      </w:pPr>
    </w:p>
    <w:p w14:paraId="4B8D7139" w14:textId="77777777" w:rsidR="00271E76" w:rsidRPr="00DC0AB9" w:rsidRDefault="00271E76" w:rsidP="00EF08D4">
      <w:pPr>
        <w:rPr>
          <w:rFonts w:eastAsia="Calibri"/>
        </w:rPr>
      </w:pPr>
    </w:p>
    <w:tbl>
      <w:tblPr>
        <w:tblStyle w:val="Tablaconcuadrcula"/>
        <w:tblW w:w="0" w:type="auto"/>
        <w:tblLook w:val="04A0" w:firstRow="1" w:lastRow="0" w:firstColumn="1" w:lastColumn="0" w:noHBand="0" w:noVBand="1"/>
      </w:tblPr>
      <w:tblGrid>
        <w:gridCol w:w="1552"/>
        <w:gridCol w:w="5531"/>
        <w:gridCol w:w="1745"/>
      </w:tblGrid>
      <w:tr w:rsidR="00271E76" w:rsidRPr="00DC0AB9" w14:paraId="1D128402" w14:textId="77777777" w:rsidTr="00271E76">
        <w:tc>
          <w:tcPr>
            <w:tcW w:w="1552" w:type="dxa"/>
          </w:tcPr>
          <w:p w14:paraId="76D830E4" w14:textId="364147DF" w:rsidR="00271E76" w:rsidRPr="00DC0AB9" w:rsidRDefault="00271E76" w:rsidP="00E82EA2">
            <w:pPr>
              <w:jc w:val="center"/>
              <w:rPr>
                <w:rFonts w:eastAsia="Calibri"/>
                <w:b/>
                <w:bCs/>
              </w:rPr>
            </w:pPr>
            <w:r w:rsidRPr="00DC0AB9">
              <w:rPr>
                <w:rFonts w:eastAsia="Calibri"/>
                <w:b/>
                <w:bCs/>
              </w:rPr>
              <w:t>Criterio</w:t>
            </w:r>
          </w:p>
        </w:tc>
        <w:tc>
          <w:tcPr>
            <w:tcW w:w="5531" w:type="dxa"/>
          </w:tcPr>
          <w:p w14:paraId="5ED89AF4" w14:textId="5861DE3B" w:rsidR="00271E76" w:rsidRPr="00DC0AB9" w:rsidRDefault="00271E76" w:rsidP="00E82EA2">
            <w:pPr>
              <w:jc w:val="center"/>
              <w:rPr>
                <w:rFonts w:eastAsia="Calibri"/>
                <w:b/>
                <w:bCs/>
              </w:rPr>
            </w:pPr>
            <w:r w:rsidRPr="00DC0AB9">
              <w:rPr>
                <w:rFonts w:eastAsia="Calibri"/>
                <w:b/>
                <w:bCs/>
              </w:rPr>
              <w:t>Descripción</w:t>
            </w:r>
          </w:p>
        </w:tc>
        <w:tc>
          <w:tcPr>
            <w:tcW w:w="1745" w:type="dxa"/>
            <w:vAlign w:val="center"/>
          </w:tcPr>
          <w:p w14:paraId="36BD73DC" w14:textId="661D8079" w:rsidR="00271E76" w:rsidRPr="00DC0AB9" w:rsidRDefault="00271E76" w:rsidP="00E82EA2">
            <w:pPr>
              <w:jc w:val="center"/>
              <w:rPr>
                <w:rFonts w:eastAsia="Calibri"/>
                <w:b/>
                <w:bCs/>
              </w:rPr>
            </w:pPr>
            <w:r w:rsidRPr="00DC0AB9">
              <w:rPr>
                <w:rFonts w:eastAsia="Calibri"/>
                <w:b/>
                <w:bCs/>
              </w:rPr>
              <w:t>Puntaje máximo</w:t>
            </w:r>
          </w:p>
        </w:tc>
      </w:tr>
      <w:tr w:rsidR="00F9237D" w:rsidRPr="00DC0AB9" w14:paraId="6DD071AF" w14:textId="77777777" w:rsidTr="00271E76">
        <w:tc>
          <w:tcPr>
            <w:tcW w:w="1552" w:type="dxa"/>
          </w:tcPr>
          <w:p w14:paraId="6A5F0655" w14:textId="1F4A6CF0" w:rsidR="00F9237D" w:rsidRPr="00DC0AB9" w:rsidRDefault="00F9237D" w:rsidP="00F9237D">
            <w:pPr>
              <w:rPr>
                <w:rFonts w:eastAsia="Calibri"/>
              </w:rPr>
            </w:pPr>
            <w:r w:rsidRPr="00DC0AB9">
              <w:rPr>
                <w:rFonts w:eastAsia="Calibri"/>
              </w:rPr>
              <w:t>Formación profesional</w:t>
            </w:r>
          </w:p>
        </w:tc>
        <w:tc>
          <w:tcPr>
            <w:tcW w:w="5531" w:type="dxa"/>
          </w:tcPr>
          <w:p w14:paraId="5A82E144" w14:textId="696F0D35" w:rsidR="00F9237D" w:rsidRPr="00DC0AB9" w:rsidRDefault="00F9237D" w:rsidP="00F9237D">
            <w:pPr>
              <w:pStyle w:val="Prrafodelista"/>
              <w:numPr>
                <w:ilvl w:val="0"/>
                <w:numId w:val="41"/>
              </w:numPr>
              <w:ind w:left="317" w:hanging="317"/>
              <w:rPr>
                <w:rFonts w:eastAsia="Calibri"/>
                <w:lang w:val="es-CO"/>
              </w:rPr>
            </w:pPr>
            <w:r w:rsidRPr="00DC0AB9">
              <w:rPr>
                <w:rFonts w:eastAsia="Arial" w:cstheme="minorHAnsi"/>
                <w:szCs w:val="22"/>
                <w:lang w:val="es-CO"/>
              </w:rPr>
              <w:t>Profesional en biología u otras ciencias ambientales. Con posgrado en la misma temática.</w:t>
            </w:r>
          </w:p>
        </w:tc>
        <w:tc>
          <w:tcPr>
            <w:tcW w:w="1745" w:type="dxa"/>
            <w:vAlign w:val="center"/>
          </w:tcPr>
          <w:p w14:paraId="6A08C73D" w14:textId="7C90F295" w:rsidR="00F9237D" w:rsidRPr="00DC0AB9" w:rsidRDefault="00F9237D" w:rsidP="00F9237D">
            <w:pPr>
              <w:jc w:val="center"/>
              <w:rPr>
                <w:rFonts w:eastAsia="Calibri"/>
              </w:rPr>
            </w:pPr>
            <w:r w:rsidRPr="00DC0AB9">
              <w:rPr>
                <w:rFonts w:eastAsia="Calibri"/>
              </w:rPr>
              <w:t>20</w:t>
            </w:r>
          </w:p>
        </w:tc>
      </w:tr>
      <w:tr w:rsidR="00F9237D" w:rsidRPr="00DC0AB9" w14:paraId="323102D3" w14:textId="77777777" w:rsidTr="00271E76">
        <w:tc>
          <w:tcPr>
            <w:tcW w:w="1552" w:type="dxa"/>
          </w:tcPr>
          <w:p w14:paraId="70A63072" w14:textId="1B1437E2" w:rsidR="00F9237D" w:rsidRPr="00DC0AB9" w:rsidRDefault="00F9237D" w:rsidP="00F9237D">
            <w:pPr>
              <w:rPr>
                <w:rFonts w:eastAsia="Calibri"/>
              </w:rPr>
            </w:pPr>
            <w:r w:rsidRPr="00DC0AB9">
              <w:t>Experiencia</w:t>
            </w:r>
          </w:p>
        </w:tc>
        <w:tc>
          <w:tcPr>
            <w:tcW w:w="5531" w:type="dxa"/>
          </w:tcPr>
          <w:p w14:paraId="001FD7AB" w14:textId="77777777" w:rsidR="00F9237D" w:rsidRPr="00DC0AB9" w:rsidRDefault="00F9237D" w:rsidP="00F9237D">
            <w:pPr>
              <w:pStyle w:val="Prrafodelista"/>
              <w:numPr>
                <w:ilvl w:val="0"/>
                <w:numId w:val="38"/>
              </w:numPr>
              <w:spacing w:line="259" w:lineRule="auto"/>
              <w:jc w:val="left"/>
              <w:rPr>
                <w:lang w:val="es-CO"/>
              </w:rPr>
            </w:pPr>
            <w:r w:rsidRPr="00DC0AB9">
              <w:rPr>
                <w:lang w:val="es-CO"/>
              </w:rPr>
              <w:t xml:space="preserve">Al menos seis años de experiencia de trabajo en el departamento de Caquetá (preferiblemente en el municipio de Solano), apoyando técnica y administrativamente la implementación de proyectos ambientales comunitarios con recursos cooperación </w:t>
            </w:r>
            <w:r w:rsidRPr="00DC0AB9">
              <w:rPr>
                <w:lang w:val="es-CO"/>
              </w:rPr>
              <w:lastRenderedPageBreak/>
              <w:t>internacional, en temas relacionados con estrategias para la disminución de deforestación, monitoreo comunitario, acciones de restauración y acuerdos voluntarios de conservación.</w:t>
            </w:r>
          </w:p>
          <w:p w14:paraId="60A17E08" w14:textId="77777777" w:rsidR="00F9237D" w:rsidRPr="00DC0AB9" w:rsidRDefault="00F9237D" w:rsidP="00F9237D">
            <w:pPr>
              <w:pStyle w:val="Prrafodelista"/>
              <w:numPr>
                <w:ilvl w:val="0"/>
                <w:numId w:val="38"/>
              </w:numPr>
              <w:spacing w:line="259" w:lineRule="auto"/>
              <w:jc w:val="left"/>
              <w:rPr>
                <w:lang w:val="es-CO"/>
              </w:rPr>
            </w:pPr>
            <w:r w:rsidRPr="00DC0AB9">
              <w:rPr>
                <w:lang w:val="es-CO"/>
              </w:rPr>
              <w:t xml:space="preserve">Al menos un año en la implementación de proyectos de restauración ecológica o sistemas agroforestales sostenibles, preferiblemente con comunidades campesinas en paisajes de lomerío en el departamento de Caquetá. </w:t>
            </w:r>
          </w:p>
          <w:p w14:paraId="329D7894" w14:textId="2E6CDA9E" w:rsidR="00F9237D" w:rsidRPr="00DC0AB9" w:rsidRDefault="00F9237D" w:rsidP="00F9237D">
            <w:pPr>
              <w:pStyle w:val="Prrafodelista"/>
              <w:numPr>
                <w:ilvl w:val="0"/>
                <w:numId w:val="41"/>
              </w:numPr>
              <w:rPr>
                <w:rFonts w:eastAsia="Calibri"/>
                <w:lang w:val="es-CO"/>
              </w:rPr>
            </w:pPr>
            <w:r w:rsidRPr="00DC0AB9">
              <w:rPr>
                <w:lang w:val="es-CO"/>
              </w:rPr>
              <w:t>Al menos un año en la orientación técnica a comunidades campesinas en restauración ecológica, monitoreo.</w:t>
            </w:r>
          </w:p>
        </w:tc>
        <w:tc>
          <w:tcPr>
            <w:tcW w:w="1745" w:type="dxa"/>
            <w:vAlign w:val="center"/>
          </w:tcPr>
          <w:p w14:paraId="5E27A6A5" w14:textId="25828CB9" w:rsidR="00F9237D" w:rsidRPr="00DC0AB9" w:rsidRDefault="00F9237D" w:rsidP="00F9237D">
            <w:pPr>
              <w:jc w:val="center"/>
              <w:rPr>
                <w:rFonts w:eastAsia="Calibri"/>
              </w:rPr>
            </w:pPr>
            <w:r w:rsidRPr="00DC0AB9">
              <w:rPr>
                <w:rFonts w:eastAsia="Calibri"/>
              </w:rPr>
              <w:lastRenderedPageBreak/>
              <w:t>30</w:t>
            </w:r>
          </w:p>
        </w:tc>
      </w:tr>
      <w:tr w:rsidR="00F9237D" w:rsidRPr="00DC0AB9" w14:paraId="0D271CB6" w14:textId="77777777" w:rsidTr="00271E76">
        <w:tc>
          <w:tcPr>
            <w:tcW w:w="1552" w:type="dxa"/>
          </w:tcPr>
          <w:p w14:paraId="1D462E4C" w14:textId="71B09BDC" w:rsidR="00F9237D" w:rsidRPr="00DC0AB9" w:rsidRDefault="00F9237D" w:rsidP="00F9237D">
            <w:pPr>
              <w:rPr>
                <w:rFonts w:eastAsia="Calibri"/>
              </w:rPr>
            </w:pPr>
            <w:r w:rsidRPr="00DC0AB9">
              <w:t>Conocimientos específicos</w:t>
            </w:r>
          </w:p>
        </w:tc>
        <w:tc>
          <w:tcPr>
            <w:tcW w:w="5531" w:type="dxa"/>
          </w:tcPr>
          <w:p w14:paraId="55675D87" w14:textId="77777777" w:rsidR="00F9237D" w:rsidRPr="00DC0AB9" w:rsidRDefault="00F9237D" w:rsidP="00F9237D">
            <w:pPr>
              <w:pStyle w:val="Prrafodelista"/>
              <w:numPr>
                <w:ilvl w:val="0"/>
                <w:numId w:val="38"/>
              </w:numPr>
              <w:spacing w:line="259" w:lineRule="auto"/>
              <w:jc w:val="left"/>
              <w:rPr>
                <w:rFonts w:eastAsia="Arial" w:cstheme="minorHAnsi"/>
                <w:color w:val="000000"/>
                <w:szCs w:val="22"/>
                <w:lang w:val="es-CO"/>
              </w:rPr>
            </w:pPr>
            <w:r w:rsidRPr="00DC0AB9">
              <w:rPr>
                <w:rFonts w:eastAsia="Arial" w:cstheme="minorHAnsi"/>
                <w:color w:val="000000"/>
                <w:szCs w:val="22"/>
                <w:lang w:val="es-CO"/>
              </w:rPr>
              <w:t xml:space="preserve">Conocimientos y habilidades para capacitar a población campesina en temas relacionados con la gobernanza intercultural, el monitoreo comunitario participativo, la restauración ecológica y productiva, y el ordenamiento territorial, así como haber participado en espacios de diálogo multiactor en estos mismos temas. </w:t>
            </w:r>
          </w:p>
          <w:p w14:paraId="797BE1A0" w14:textId="77777777" w:rsidR="00F9237D" w:rsidRPr="00DC0AB9" w:rsidRDefault="00F9237D" w:rsidP="00F9237D">
            <w:pPr>
              <w:pStyle w:val="Prrafodelista"/>
              <w:numPr>
                <w:ilvl w:val="0"/>
                <w:numId w:val="38"/>
              </w:numPr>
              <w:spacing w:line="259" w:lineRule="auto"/>
              <w:jc w:val="left"/>
              <w:rPr>
                <w:rFonts w:eastAsia="Arial" w:cstheme="minorHAnsi"/>
                <w:color w:val="000000"/>
                <w:szCs w:val="22"/>
                <w:lang w:val="es-CO"/>
              </w:rPr>
            </w:pPr>
            <w:r w:rsidRPr="00DC0AB9">
              <w:rPr>
                <w:rFonts w:eastAsia="Arial" w:cstheme="minorHAnsi"/>
                <w:color w:val="000000"/>
                <w:szCs w:val="22"/>
                <w:lang w:val="es-CO"/>
              </w:rPr>
              <w:t>Habilidad de comunicación, facilidad para expresarse en público y argumentar, destreza en la presentación de informes.</w:t>
            </w:r>
          </w:p>
          <w:p w14:paraId="208BB24F" w14:textId="77777777" w:rsidR="00F9237D" w:rsidRPr="00DC0AB9" w:rsidRDefault="00F9237D" w:rsidP="00F9237D">
            <w:pPr>
              <w:pStyle w:val="Prrafodelista"/>
              <w:numPr>
                <w:ilvl w:val="0"/>
                <w:numId w:val="38"/>
              </w:numPr>
              <w:spacing w:line="259" w:lineRule="auto"/>
              <w:jc w:val="left"/>
              <w:rPr>
                <w:rFonts w:eastAsia="Arial" w:cstheme="minorHAnsi"/>
                <w:color w:val="000000"/>
                <w:szCs w:val="22"/>
                <w:lang w:val="es-CO"/>
              </w:rPr>
            </w:pPr>
            <w:r w:rsidRPr="00DC0AB9">
              <w:rPr>
                <w:rFonts w:eastAsia="Arial" w:cstheme="minorHAnsi"/>
                <w:color w:val="000000"/>
                <w:szCs w:val="22"/>
                <w:lang w:val="es-CO"/>
              </w:rPr>
              <w:t xml:space="preserve">Preferible con domicilio en Caquetá. </w:t>
            </w:r>
          </w:p>
          <w:p w14:paraId="286AE4B0" w14:textId="2A444BDB" w:rsidR="00F9237D" w:rsidRPr="00DC0AB9" w:rsidRDefault="00F9237D" w:rsidP="00F9237D">
            <w:pPr>
              <w:pStyle w:val="Prrafodelista"/>
              <w:numPr>
                <w:ilvl w:val="0"/>
                <w:numId w:val="41"/>
              </w:numPr>
              <w:rPr>
                <w:rFonts w:eastAsia="Calibri"/>
                <w:lang w:val="es-CO"/>
              </w:rPr>
            </w:pPr>
            <w:r w:rsidRPr="00DC0AB9">
              <w:rPr>
                <w:rFonts w:eastAsia="Arial" w:cstheme="minorHAnsi"/>
                <w:color w:val="000000"/>
                <w:szCs w:val="22"/>
                <w:lang w:val="es-CO"/>
              </w:rPr>
              <w:t>Disponibilidad de viajar.</w:t>
            </w:r>
          </w:p>
        </w:tc>
        <w:tc>
          <w:tcPr>
            <w:tcW w:w="1745" w:type="dxa"/>
            <w:vAlign w:val="center"/>
          </w:tcPr>
          <w:p w14:paraId="27D40DEE" w14:textId="39238E48" w:rsidR="00F9237D" w:rsidRPr="00DC0AB9" w:rsidRDefault="00F9237D" w:rsidP="00F9237D">
            <w:pPr>
              <w:jc w:val="center"/>
              <w:rPr>
                <w:rFonts w:eastAsia="Calibri"/>
              </w:rPr>
            </w:pPr>
            <w:r w:rsidRPr="00DC0AB9">
              <w:rPr>
                <w:rFonts w:eastAsia="Calibri"/>
              </w:rPr>
              <w:t>20</w:t>
            </w:r>
          </w:p>
        </w:tc>
      </w:tr>
      <w:tr w:rsidR="00271E76" w:rsidRPr="00DC0AB9" w14:paraId="21850F4A" w14:textId="77777777" w:rsidTr="00271E76">
        <w:tc>
          <w:tcPr>
            <w:tcW w:w="1552" w:type="dxa"/>
          </w:tcPr>
          <w:p w14:paraId="3D24C496" w14:textId="7F3F2225" w:rsidR="00271E76" w:rsidRPr="00DC0AB9" w:rsidRDefault="00F9237D" w:rsidP="00271E76">
            <w:r w:rsidRPr="00DC0AB9">
              <w:t>Propuesta económica</w:t>
            </w:r>
          </w:p>
        </w:tc>
        <w:tc>
          <w:tcPr>
            <w:tcW w:w="5531" w:type="dxa"/>
          </w:tcPr>
          <w:p w14:paraId="46968D5A" w14:textId="311E97A8" w:rsidR="00271E76" w:rsidRPr="00DC0AB9" w:rsidRDefault="00271E76" w:rsidP="00271E76"/>
        </w:tc>
        <w:tc>
          <w:tcPr>
            <w:tcW w:w="1745" w:type="dxa"/>
            <w:vAlign w:val="center"/>
          </w:tcPr>
          <w:p w14:paraId="18B98DE3" w14:textId="7F8CDD9B" w:rsidR="00271E76" w:rsidRPr="00DC0AB9" w:rsidRDefault="00271E76" w:rsidP="00271E76">
            <w:pPr>
              <w:jc w:val="center"/>
              <w:rPr>
                <w:rFonts w:eastAsia="Calibri"/>
              </w:rPr>
            </w:pPr>
            <w:r w:rsidRPr="00DC0AB9">
              <w:rPr>
                <w:rFonts w:eastAsia="Calibri"/>
              </w:rPr>
              <w:t>30</w:t>
            </w:r>
          </w:p>
        </w:tc>
      </w:tr>
      <w:tr w:rsidR="00271E76" w:rsidRPr="00DC0AB9" w14:paraId="27AC2E9D" w14:textId="77777777" w:rsidTr="00BC5E35">
        <w:tc>
          <w:tcPr>
            <w:tcW w:w="7083" w:type="dxa"/>
            <w:gridSpan w:val="2"/>
          </w:tcPr>
          <w:p w14:paraId="799CF749" w14:textId="598D5E0D" w:rsidR="00271E76" w:rsidRPr="00DC0AB9" w:rsidRDefault="00271E76" w:rsidP="00271E76">
            <w:pPr>
              <w:jc w:val="center"/>
            </w:pPr>
            <w:r w:rsidRPr="00DC0AB9">
              <w:t>Total</w:t>
            </w:r>
          </w:p>
        </w:tc>
        <w:tc>
          <w:tcPr>
            <w:tcW w:w="1745" w:type="dxa"/>
            <w:vAlign w:val="center"/>
          </w:tcPr>
          <w:p w14:paraId="15C7A907" w14:textId="00E7E46B" w:rsidR="00271E76" w:rsidRPr="00DC0AB9" w:rsidRDefault="00271E76" w:rsidP="00271E76">
            <w:pPr>
              <w:jc w:val="center"/>
              <w:rPr>
                <w:rFonts w:eastAsia="Calibri"/>
              </w:rPr>
            </w:pPr>
            <w:r w:rsidRPr="00DC0AB9">
              <w:rPr>
                <w:rFonts w:eastAsia="Calibri"/>
              </w:rPr>
              <w:t>100</w:t>
            </w:r>
          </w:p>
        </w:tc>
      </w:tr>
    </w:tbl>
    <w:p w14:paraId="2FA0D259" w14:textId="77777777" w:rsidR="00271E76" w:rsidRPr="00DC0AB9" w:rsidRDefault="00271E76" w:rsidP="00EF08D4">
      <w:pPr>
        <w:rPr>
          <w:rFonts w:eastAsia="Calibri"/>
        </w:rPr>
      </w:pPr>
    </w:p>
    <w:p w14:paraId="3C37101D" w14:textId="3BBDE4A4" w:rsidR="008C0FEB" w:rsidRPr="00DC0AB9" w:rsidRDefault="00CD1FA6" w:rsidP="00ED506E">
      <w:pPr>
        <w:spacing w:before="240" w:after="240"/>
        <w:rPr>
          <w:rFonts w:eastAsia="Calibri" w:cstheme="minorHAnsi"/>
          <w:szCs w:val="22"/>
        </w:rPr>
      </w:pPr>
      <w:r w:rsidRPr="00DC0AB9">
        <w:rPr>
          <w:rFonts w:eastAsia="Calibri" w:cstheme="minorHAnsi"/>
          <w:szCs w:val="22"/>
        </w:rPr>
        <w:t>**</w:t>
      </w:r>
      <w:r w:rsidRPr="00DC0AB9">
        <w:rPr>
          <w:rFonts w:eastAsia="Calibri" w:cstheme="minorHAnsi"/>
          <w:b/>
          <w:szCs w:val="22"/>
        </w:rPr>
        <w:t xml:space="preserve">Todos los miembros del comité evaluador </w:t>
      </w:r>
      <w:r w:rsidR="00271E76" w:rsidRPr="00DC0AB9">
        <w:rPr>
          <w:rFonts w:eastAsia="Calibri" w:cstheme="minorHAnsi"/>
          <w:b/>
          <w:szCs w:val="22"/>
        </w:rPr>
        <w:t>manifestarán</w:t>
      </w:r>
      <w:r w:rsidRPr="00DC0AB9">
        <w:rPr>
          <w:rFonts w:eastAsia="Calibri" w:cstheme="minorHAnsi"/>
          <w:b/>
          <w:szCs w:val="22"/>
        </w:rPr>
        <w:t xml:space="preserve"> cualquier conflicto de interés con los candidatos </w:t>
      </w:r>
      <w:r w:rsidR="00271E76" w:rsidRPr="00DC0AB9">
        <w:rPr>
          <w:rFonts w:eastAsia="Calibri" w:cstheme="minorHAnsi"/>
          <w:b/>
          <w:szCs w:val="22"/>
        </w:rPr>
        <w:t>que se postulen</w:t>
      </w:r>
      <w:r w:rsidR="00C90C83" w:rsidRPr="00DC0AB9">
        <w:rPr>
          <w:rFonts w:eastAsia="Calibri" w:cstheme="minorHAnsi"/>
          <w:b/>
          <w:szCs w:val="22"/>
        </w:rPr>
        <w:t xml:space="preserve"> como </w:t>
      </w:r>
      <w:r w:rsidR="0015743C" w:rsidRPr="0015743C">
        <w:rPr>
          <w:rFonts w:eastAsia="Calibri" w:cstheme="minorHAnsi"/>
          <w:b/>
          <w:szCs w:val="22"/>
        </w:rPr>
        <w:t>Coordinador</w:t>
      </w:r>
      <w:r w:rsidR="0015743C">
        <w:rPr>
          <w:rFonts w:eastAsia="Calibri" w:cstheme="minorHAnsi"/>
          <w:b/>
          <w:szCs w:val="22"/>
        </w:rPr>
        <w:t>(a)</w:t>
      </w:r>
      <w:r w:rsidR="0015743C" w:rsidRPr="0015743C">
        <w:rPr>
          <w:rFonts w:eastAsia="Calibri" w:cstheme="minorHAnsi"/>
          <w:b/>
          <w:szCs w:val="22"/>
        </w:rPr>
        <w:t xml:space="preserve"> de las acciones iniciales para restauración ecológica en el núcleo de Mononguete en Solano, Caquetá</w:t>
      </w:r>
      <w:r w:rsidRPr="00DC0AB9">
        <w:rPr>
          <w:rFonts w:eastAsia="Calibri" w:cstheme="minorHAnsi"/>
          <w:szCs w:val="22"/>
        </w:rPr>
        <w:t>.</w:t>
      </w:r>
      <w:r w:rsidR="00943F6C" w:rsidRPr="00DC0AB9">
        <w:rPr>
          <w:rFonts w:eastAsia="Calibri" w:cstheme="minorHAnsi"/>
          <w:szCs w:val="22"/>
        </w:rPr>
        <w:t xml:space="preserve"> </w:t>
      </w:r>
    </w:p>
    <w:p w14:paraId="6A23D1EA" w14:textId="7E6AB065" w:rsidR="00822F05" w:rsidRPr="00DC0AB9" w:rsidRDefault="00C90C83" w:rsidP="00ED506E">
      <w:pPr>
        <w:spacing w:before="240" w:after="240"/>
        <w:rPr>
          <w:rFonts w:eastAsia="Calibri" w:cstheme="minorHAnsi"/>
          <w:b/>
          <w:szCs w:val="22"/>
        </w:rPr>
      </w:pPr>
      <w:r w:rsidRPr="00DC0AB9">
        <w:rPr>
          <w:rFonts w:eastAsia="Calibri" w:cstheme="minorHAnsi"/>
          <w:szCs w:val="22"/>
        </w:rPr>
        <w:t>U</w:t>
      </w:r>
      <w:r w:rsidR="00CD1FA6" w:rsidRPr="00DC0AB9">
        <w:rPr>
          <w:rFonts w:eastAsia="Calibri" w:cstheme="minorHAnsi"/>
          <w:szCs w:val="22"/>
        </w:rPr>
        <w:t>n</w:t>
      </w:r>
      <w:r w:rsidRPr="00DC0AB9">
        <w:rPr>
          <w:rFonts w:eastAsia="Calibri" w:cstheme="minorHAnsi"/>
          <w:szCs w:val="22"/>
        </w:rPr>
        <w:t xml:space="preserve"> </w:t>
      </w:r>
      <w:r w:rsidR="00731825" w:rsidRPr="00DC0AB9">
        <w:rPr>
          <w:rFonts w:eastAsia="Calibri" w:cstheme="minorHAnsi"/>
          <w:szCs w:val="22"/>
        </w:rPr>
        <w:t>acta</w:t>
      </w:r>
      <w:r w:rsidRPr="00DC0AB9">
        <w:rPr>
          <w:rFonts w:eastAsia="Calibri" w:cstheme="minorHAnsi"/>
          <w:szCs w:val="22"/>
        </w:rPr>
        <w:t xml:space="preserve"> final</w:t>
      </w:r>
      <w:r w:rsidR="00731825" w:rsidRPr="00DC0AB9">
        <w:rPr>
          <w:rFonts w:eastAsia="Calibri" w:cstheme="minorHAnsi"/>
          <w:szCs w:val="22"/>
        </w:rPr>
        <w:t xml:space="preserve"> </w:t>
      </w:r>
      <w:r w:rsidR="00CD1FA6" w:rsidRPr="00DC0AB9">
        <w:rPr>
          <w:rFonts w:eastAsia="Calibri" w:cstheme="minorHAnsi"/>
          <w:szCs w:val="22"/>
        </w:rPr>
        <w:t xml:space="preserve">firmada por los integrantes del panel de selección </w:t>
      </w:r>
      <w:r w:rsidRPr="00DC0AB9">
        <w:rPr>
          <w:rFonts w:eastAsia="Calibri" w:cstheme="minorHAnsi"/>
          <w:szCs w:val="22"/>
        </w:rPr>
        <w:t>recogerá los puntajes y</w:t>
      </w:r>
      <w:r w:rsidR="00CD1FA6" w:rsidRPr="00DC0AB9">
        <w:rPr>
          <w:rFonts w:eastAsia="Calibri" w:cstheme="minorHAnsi"/>
          <w:szCs w:val="22"/>
        </w:rPr>
        <w:t xml:space="preserve"> el resultado de</w:t>
      </w:r>
      <w:r w:rsidRPr="00DC0AB9">
        <w:rPr>
          <w:rFonts w:eastAsia="Calibri" w:cstheme="minorHAnsi"/>
          <w:szCs w:val="22"/>
        </w:rPr>
        <w:t>l proceso de evaluación</w:t>
      </w:r>
      <w:r w:rsidR="00CD1FA6" w:rsidRPr="00DC0AB9">
        <w:rPr>
          <w:rFonts w:eastAsia="Calibri" w:cstheme="minorHAnsi"/>
          <w:szCs w:val="22"/>
        </w:rPr>
        <w:t>.</w:t>
      </w:r>
    </w:p>
    <w:sectPr w:rsidR="00822F05" w:rsidRPr="00DC0AB9" w:rsidSect="0018230F">
      <w:headerReference w:type="default" r:id="rId10"/>
      <w:footerReference w:type="default" r:id="rId11"/>
      <w:pgSz w:w="12240" w:h="15840"/>
      <w:pgMar w:top="1417" w:right="1701" w:bottom="1080" w:left="1701"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F92FF" w14:textId="77777777" w:rsidR="00272905" w:rsidRDefault="00272905">
      <w:r>
        <w:separator/>
      </w:r>
    </w:p>
  </w:endnote>
  <w:endnote w:type="continuationSeparator" w:id="0">
    <w:p w14:paraId="66105316" w14:textId="77777777" w:rsidR="00272905" w:rsidRDefault="0027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4205A" w14:textId="77777777" w:rsidR="00822F05" w:rsidRDefault="00822F05">
    <w:pPr>
      <w:pBdr>
        <w:top w:val="nil"/>
        <w:left w:val="nil"/>
        <w:bottom w:val="nil"/>
        <w:right w:val="nil"/>
        <w:between w:val="nil"/>
      </w:pBdr>
      <w:tabs>
        <w:tab w:val="center" w:pos="4419"/>
        <w:tab w:val="right" w:pos="8838"/>
      </w:tabs>
      <w:rPr>
        <w:color w:val="000000"/>
      </w:rPr>
    </w:pPr>
  </w:p>
  <w:p w14:paraId="1F99D3C5" w14:textId="77777777" w:rsidR="00822F05" w:rsidRDefault="00822F0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4297F" w14:textId="77777777" w:rsidR="00272905" w:rsidRDefault="00272905">
      <w:r>
        <w:separator/>
      </w:r>
    </w:p>
  </w:footnote>
  <w:footnote w:type="continuationSeparator" w:id="0">
    <w:p w14:paraId="68BEB4FF" w14:textId="77777777" w:rsidR="00272905" w:rsidRDefault="0027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528"/>
      <w:gridCol w:w="1962"/>
    </w:tblGrid>
    <w:tr w:rsidR="000E11BE" w14:paraId="65A68D20" w14:textId="77777777" w:rsidTr="00580A02">
      <w:trPr>
        <w:cantSplit/>
        <w:trHeight w:val="1390"/>
      </w:trPr>
      <w:tc>
        <w:tcPr>
          <w:tcW w:w="1488" w:type="dxa"/>
          <w:vAlign w:val="center"/>
        </w:tcPr>
        <w:p w14:paraId="75D947F7" w14:textId="77777777" w:rsidR="000E11BE" w:rsidRDefault="000E11BE" w:rsidP="000E11BE">
          <w:pPr>
            <w:pStyle w:val="Encabezado"/>
            <w:jc w:val="center"/>
            <w:rPr>
              <w:rFonts w:ascii="Arial" w:hAnsi="Arial" w:cs="Arial"/>
              <w:sz w:val="20"/>
            </w:rPr>
          </w:pPr>
          <w:r>
            <w:rPr>
              <w:rFonts w:ascii="Arial" w:hAnsi="Arial" w:cs="Arial"/>
              <w:noProof/>
              <w:sz w:val="20"/>
              <w:lang w:val="en-US" w:eastAsia="en-US"/>
            </w:rPr>
            <w:drawing>
              <wp:inline distT="0" distB="0" distL="0" distR="0" wp14:anchorId="418101DE" wp14:editId="0D317FC3">
                <wp:extent cx="855980" cy="64960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855980" cy="649605"/>
                        </a:xfrm>
                        <a:prstGeom prst="rect">
                          <a:avLst/>
                        </a:prstGeom>
                      </pic:spPr>
                    </pic:pic>
                  </a:graphicData>
                </a:graphic>
              </wp:inline>
            </w:drawing>
          </w:r>
        </w:p>
      </w:tc>
      <w:tc>
        <w:tcPr>
          <w:tcW w:w="5528" w:type="dxa"/>
          <w:vAlign w:val="center"/>
        </w:tcPr>
        <w:p w14:paraId="2BAAC9EA" w14:textId="343912F2" w:rsidR="000E11BE" w:rsidRPr="00EF08D4" w:rsidRDefault="000E11BE" w:rsidP="000E11BE">
          <w:pPr>
            <w:jc w:val="center"/>
            <w:rPr>
              <w:rFonts w:ascii="Arial" w:hAnsi="Arial" w:cs="Arial"/>
              <w:sz w:val="28"/>
              <w:szCs w:val="28"/>
            </w:rPr>
          </w:pPr>
          <w:r w:rsidRPr="00EF08D4">
            <w:rPr>
              <w:rFonts w:ascii="Arial" w:hAnsi="Arial" w:cs="Arial"/>
              <w:iCs/>
              <w:sz w:val="28"/>
              <w:szCs w:val="28"/>
            </w:rPr>
            <w:t>FORMATO DE CONVOCATORIA</w:t>
          </w:r>
        </w:p>
      </w:tc>
      <w:tc>
        <w:tcPr>
          <w:tcW w:w="1962" w:type="dxa"/>
          <w:vAlign w:val="center"/>
        </w:tcPr>
        <w:p w14:paraId="5210E129" w14:textId="20F440AF" w:rsidR="000E11BE" w:rsidRPr="000E6441" w:rsidRDefault="000E11BE" w:rsidP="000E11BE">
          <w:pPr>
            <w:jc w:val="center"/>
            <w:rPr>
              <w:rFonts w:ascii="Arial" w:hAnsi="Arial" w:cs="Arial"/>
              <w:sz w:val="16"/>
              <w:szCs w:val="16"/>
            </w:rPr>
          </w:pPr>
          <w:r w:rsidRPr="000E6441">
            <w:rPr>
              <w:rFonts w:ascii="Arial" w:hAnsi="Arial" w:cs="Arial"/>
              <w:sz w:val="16"/>
              <w:szCs w:val="16"/>
            </w:rPr>
            <w:t xml:space="preserve">Fecha de </w:t>
          </w:r>
          <w:r w:rsidR="000E6441" w:rsidRPr="000E6441">
            <w:rPr>
              <w:rFonts w:ascii="Arial" w:hAnsi="Arial" w:cs="Arial"/>
              <w:sz w:val="16"/>
              <w:szCs w:val="16"/>
            </w:rPr>
            <w:t>vigencia</w:t>
          </w:r>
        </w:p>
        <w:p w14:paraId="6C9AC2D9" w14:textId="3AF754BA" w:rsidR="000E11BE" w:rsidRPr="000E6441" w:rsidRDefault="000E11BE" w:rsidP="000E11BE">
          <w:pPr>
            <w:jc w:val="center"/>
            <w:rPr>
              <w:rFonts w:ascii="Arial" w:hAnsi="Arial" w:cs="Arial"/>
              <w:sz w:val="16"/>
              <w:szCs w:val="16"/>
            </w:rPr>
          </w:pPr>
          <w:r w:rsidRPr="000E6441">
            <w:rPr>
              <w:rFonts w:ascii="Arial" w:hAnsi="Arial" w:cs="Arial"/>
              <w:sz w:val="16"/>
              <w:szCs w:val="16"/>
            </w:rPr>
            <w:t>5 de marzo de 2024</w:t>
          </w:r>
        </w:p>
        <w:p w14:paraId="01510B2D" w14:textId="6DEC1815" w:rsidR="000E11BE" w:rsidRPr="000E6441" w:rsidRDefault="000E11BE" w:rsidP="000E11BE">
          <w:pPr>
            <w:jc w:val="center"/>
            <w:rPr>
              <w:rFonts w:ascii="Arial" w:hAnsi="Arial" w:cs="Arial"/>
              <w:sz w:val="16"/>
              <w:szCs w:val="16"/>
            </w:rPr>
          </w:pPr>
          <w:r w:rsidRPr="000E6441">
            <w:rPr>
              <w:rFonts w:ascii="Arial" w:hAnsi="Arial" w:cs="Arial"/>
              <w:sz w:val="16"/>
              <w:szCs w:val="16"/>
            </w:rPr>
            <w:t>Código: FO-GP-107</w:t>
          </w:r>
        </w:p>
        <w:p w14:paraId="1D266968" w14:textId="77777777" w:rsidR="000E11BE" w:rsidRPr="00AC56C8" w:rsidRDefault="000E11BE" w:rsidP="000E11BE">
          <w:pPr>
            <w:jc w:val="center"/>
            <w:rPr>
              <w:rFonts w:ascii="Arial" w:hAnsi="Arial" w:cs="Arial"/>
              <w:sz w:val="20"/>
              <w:szCs w:val="28"/>
            </w:rPr>
          </w:pPr>
          <w:r w:rsidRPr="000E6441">
            <w:rPr>
              <w:rFonts w:ascii="Arial" w:hAnsi="Arial" w:cs="Arial"/>
              <w:sz w:val="16"/>
              <w:szCs w:val="16"/>
            </w:rPr>
            <w:t>Versión: 01</w:t>
          </w:r>
        </w:p>
      </w:tc>
    </w:tr>
  </w:tbl>
  <w:p w14:paraId="2A7CB9AA" w14:textId="77777777" w:rsidR="00822F05" w:rsidRDefault="00822F05">
    <w:pPr>
      <w:pBdr>
        <w:top w:val="nil"/>
        <w:left w:val="nil"/>
        <w:bottom w:val="nil"/>
        <w:right w:val="nil"/>
        <w:between w:val="nil"/>
      </w:pBdr>
      <w:tabs>
        <w:tab w:val="center" w:pos="4419"/>
        <w:tab w:val="right" w:pos="8838"/>
      </w:tabs>
      <w:rPr>
        <w:color w:val="000000"/>
      </w:rPr>
    </w:pPr>
  </w:p>
  <w:p w14:paraId="0DEB6CF4" w14:textId="77777777" w:rsidR="00822F05" w:rsidRDefault="00822F05">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5AC6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80854"/>
    <w:multiLevelType w:val="hybridMultilevel"/>
    <w:tmpl w:val="E7983D3E"/>
    <w:lvl w:ilvl="0" w:tplc="240A000F">
      <w:start w:val="1"/>
      <w:numFmt w:val="decimal"/>
      <w:lvlText w:val="%1."/>
      <w:lvlJc w:val="left"/>
      <w:pPr>
        <w:ind w:left="360" w:hanging="360"/>
      </w:pPr>
    </w:lvl>
    <w:lvl w:ilvl="1" w:tplc="240A0001">
      <w:start w:val="1"/>
      <w:numFmt w:val="bullet"/>
      <w:lvlText w:val=""/>
      <w:lvlJc w:val="left"/>
      <w:pPr>
        <w:ind w:left="1080" w:hanging="360"/>
      </w:pPr>
      <w:rPr>
        <w:rFonts w:ascii="Symbol" w:hAnsi="Symbol" w:hint="default"/>
      </w:rPr>
    </w:lvl>
    <w:lvl w:ilvl="2" w:tplc="1A348BAE">
      <w:start w:val="1"/>
      <w:numFmt w:val="bullet"/>
      <w:lvlText w:val="-"/>
      <w:lvlJc w:val="left"/>
      <w:pPr>
        <w:ind w:left="1980" w:hanging="360"/>
      </w:pPr>
      <w:rPr>
        <w:rFonts w:ascii="Calibri" w:hAnsi="Calibri"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F2E7F40"/>
    <w:multiLevelType w:val="hybridMultilevel"/>
    <w:tmpl w:val="6E66A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EE61EA"/>
    <w:multiLevelType w:val="hybridMultilevel"/>
    <w:tmpl w:val="0E1C9FF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7E723D0"/>
    <w:multiLevelType w:val="hybridMultilevel"/>
    <w:tmpl w:val="1C74D5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AD40EF"/>
    <w:multiLevelType w:val="hybridMultilevel"/>
    <w:tmpl w:val="AEE070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A0694A"/>
    <w:multiLevelType w:val="hybridMultilevel"/>
    <w:tmpl w:val="303CE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4769D8"/>
    <w:multiLevelType w:val="hybridMultilevel"/>
    <w:tmpl w:val="8248A5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54C0EC0"/>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2556116F"/>
    <w:multiLevelType w:val="hybridMultilevel"/>
    <w:tmpl w:val="F630582E"/>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73D1232"/>
    <w:multiLevelType w:val="multilevel"/>
    <w:tmpl w:val="62364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1D1A9A"/>
    <w:multiLevelType w:val="multilevel"/>
    <w:tmpl w:val="5962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4037BF"/>
    <w:multiLevelType w:val="multilevel"/>
    <w:tmpl w:val="CD609310"/>
    <w:lvl w:ilvl="0">
      <w:start w:val="1"/>
      <w:numFmt w:val="decimal"/>
      <w:lvlText w:val="%1."/>
      <w:lvlJc w:val="left"/>
      <w:pPr>
        <w:ind w:left="720" w:hanging="360"/>
      </w:pPr>
      <w:rPr>
        <w:b/>
      </w:rPr>
    </w:lvl>
    <w:lvl w:ilvl="1">
      <w:numFmt w:val="bullet"/>
      <w:lvlText w:val="•"/>
      <w:lvlJc w:val="left"/>
      <w:pPr>
        <w:ind w:left="1785" w:hanging="705"/>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952FFD"/>
    <w:multiLevelType w:val="multilevel"/>
    <w:tmpl w:val="59160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382097"/>
    <w:multiLevelType w:val="multilevel"/>
    <w:tmpl w:val="F3548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876043"/>
    <w:multiLevelType w:val="hybridMultilevel"/>
    <w:tmpl w:val="C4186A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BA2268"/>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39B22C5A"/>
    <w:multiLevelType w:val="hybridMultilevel"/>
    <w:tmpl w:val="7F64A1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A38303C"/>
    <w:multiLevelType w:val="multilevel"/>
    <w:tmpl w:val="51F0C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E2237"/>
    <w:multiLevelType w:val="multilevel"/>
    <w:tmpl w:val="905CC73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87573F"/>
    <w:multiLevelType w:val="hybridMultilevel"/>
    <w:tmpl w:val="282C7A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7B6965"/>
    <w:multiLevelType w:val="multilevel"/>
    <w:tmpl w:val="0DFE4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D371CC5"/>
    <w:multiLevelType w:val="multilevel"/>
    <w:tmpl w:val="196ED13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674C98"/>
    <w:multiLevelType w:val="multilevel"/>
    <w:tmpl w:val="72EE95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5874CF"/>
    <w:multiLevelType w:val="hybridMultilevel"/>
    <w:tmpl w:val="F372E71A"/>
    <w:lvl w:ilvl="0" w:tplc="24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E8D620C"/>
    <w:multiLevelType w:val="hybridMultilevel"/>
    <w:tmpl w:val="4B124D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0751AD"/>
    <w:multiLevelType w:val="hybridMultilevel"/>
    <w:tmpl w:val="3B9AF2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3846F38"/>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4F87444E"/>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505C206B"/>
    <w:multiLevelType w:val="hybridMultilevel"/>
    <w:tmpl w:val="B32E9AEE"/>
    <w:lvl w:ilvl="0" w:tplc="FFFFFFFF">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5466A0"/>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1" w15:restartNumberingAfterBreak="0">
    <w:nsid w:val="594C786F"/>
    <w:multiLevelType w:val="multilevel"/>
    <w:tmpl w:val="08EEF68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15:restartNumberingAfterBreak="0">
    <w:nsid w:val="5BA041CB"/>
    <w:multiLevelType w:val="multilevel"/>
    <w:tmpl w:val="7A942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C0162CB"/>
    <w:multiLevelType w:val="multilevel"/>
    <w:tmpl w:val="A85EB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64A7391"/>
    <w:multiLevelType w:val="multilevel"/>
    <w:tmpl w:val="86BA0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650CF9"/>
    <w:multiLevelType w:val="hybridMultilevel"/>
    <w:tmpl w:val="A2F055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CD461CA"/>
    <w:multiLevelType w:val="hybridMultilevel"/>
    <w:tmpl w:val="7E2A989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CF07FCA"/>
    <w:multiLevelType w:val="hybridMultilevel"/>
    <w:tmpl w:val="478899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2F26F50"/>
    <w:multiLevelType w:val="hybridMultilevel"/>
    <w:tmpl w:val="8B748D4A"/>
    <w:lvl w:ilvl="0" w:tplc="240A0017">
      <w:start w:val="1"/>
      <w:numFmt w:val="lowerLetter"/>
      <w:lvlText w:val="%1)"/>
      <w:lvlJc w:val="left"/>
      <w:pPr>
        <w:ind w:left="360" w:hanging="360"/>
      </w:pPr>
    </w:lvl>
    <w:lvl w:ilvl="1" w:tplc="9E967BC2">
      <w:start w:val="1"/>
      <w:numFmt w:val="bullet"/>
      <w:lvlText w:val="-"/>
      <w:lvlJc w:val="left"/>
      <w:pPr>
        <w:ind w:left="1080" w:hanging="360"/>
      </w:pPr>
      <w:rPr>
        <w:rFonts w:ascii="Arial" w:hAnsi="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3556652"/>
    <w:multiLevelType w:val="multilevel"/>
    <w:tmpl w:val="48D0DD7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38142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5B6180"/>
    <w:multiLevelType w:val="hybridMultilevel"/>
    <w:tmpl w:val="6C6838D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68764FB"/>
    <w:multiLevelType w:val="hybridMultilevel"/>
    <w:tmpl w:val="06902B38"/>
    <w:lvl w:ilvl="0" w:tplc="0C0A000F">
      <w:start w:val="1"/>
      <w:numFmt w:val="decimal"/>
      <w:lvlText w:val="%1."/>
      <w:lvlJc w:val="left"/>
      <w:pPr>
        <w:ind w:left="860" w:hanging="360"/>
      </w:pPr>
    </w:lvl>
    <w:lvl w:ilvl="1" w:tplc="0C0A0019" w:tentative="1">
      <w:start w:val="1"/>
      <w:numFmt w:val="lowerLetter"/>
      <w:lvlText w:val="%2."/>
      <w:lvlJc w:val="left"/>
      <w:pPr>
        <w:ind w:left="1580" w:hanging="360"/>
      </w:pPr>
    </w:lvl>
    <w:lvl w:ilvl="2" w:tplc="0C0A001B" w:tentative="1">
      <w:start w:val="1"/>
      <w:numFmt w:val="lowerRoman"/>
      <w:lvlText w:val="%3."/>
      <w:lvlJc w:val="right"/>
      <w:pPr>
        <w:ind w:left="2300" w:hanging="180"/>
      </w:pPr>
    </w:lvl>
    <w:lvl w:ilvl="3" w:tplc="0C0A000F" w:tentative="1">
      <w:start w:val="1"/>
      <w:numFmt w:val="decimal"/>
      <w:lvlText w:val="%4."/>
      <w:lvlJc w:val="left"/>
      <w:pPr>
        <w:ind w:left="3020" w:hanging="360"/>
      </w:pPr>
    </w:lvl>
    <w:lvl w:ilvl="4" w:tplc="0C0A0019" w:tentative="1">
      <w:start w:val="1"/>
      <w:numFmt w:val="lowerLetter"/>
      <w:lvlText w:val="%5."/>
      <w:lvlJc w:val="left"/>
      <w:pPr>
        <w:ind w:left="3740" w:hanging="360"/>
      </w:pPr>
    </w:lvl>
    <w:lvl w:ilvl="5" w:tplc="0C0A001B" w:tentative="1">
      <w:start w:val="1"/>
      <w:numFmt w:val="lowerRoman"/>
      <w:lvlText w:val="%6."/>
      <w:lvlJc w:val="right"/>
      <w:pPr>
        <w:ind w:left="4460" w:hanging="180"/>
      </w:pPr>
    </w:lvl>
    <w:lvl w:ilvl="6" w:tplc="0C0A000F" w:tentative="1">
      <w:start w:val="1"/>
      <w:numFmt w:val="decimal"/>
      <w:lvlText w:val="%7."/>
      <w:lvlJc w:val="left"/>
      <w:pPr>
        <w:ind w:left="5180" w:hanging="360"/>
      </w:pPr>
    </w:lvl>
    <w:lvl w:ilvl="7" w:tplc="0C0A0019" w:tentative="1">
      <w:start w:val="1"/>
      <w:numFmt w:val="lowerLetter"/>
      <w:lvlText w:val="%8."/>
      <w:lvlJc w:val="left"/>
      <w:pPr>
        <w:ind w:left="5900" w:hanging="360"/>
      </w:pPr>
    </w:lvl>
    <w:lvl w:ilvl="8" w:tplc="0C0A001B" w:tentative="1">
      <w:start w:val="1"/>
      <w:numFmt w:val="lowerRoman"/>
      <w:lvlText w:val="%9."/>
      <w:lvlJc w:val="right"/>
      <w:pPr>
        <w:ind w:left="6620" w:hanging="180"/>
      </w:pPr>
    </w:lvl>
  </w:abstractNum>
  <w:abstractNum w:abstractNumId="43" w15:restartNumberingAfterBreak="0">
    <w:nsid w:val="7738660B"/>
    <w:multiLevelType w:val="multilevel"/>
    <w:tmpl w:val="03ECA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C9A7D2D"/>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5" w15:restartNumberingAfterBreak="0">
    <w:nsid w:val="7E334AD1"/>
    <w:multiLevelType w:val="hybridMultilevel"/>
    <w:tmpl w:val="E64A3F5C"/>
    <w:lvl w:ilvl="0" w:tplc="90DE0540">
      <w:numFmt w:val="bullet"/>
      <w:lvlText w:val="•"/>
      <w:lvlJc w:val="left"/>
      <w:pPr>
        <w:ind w:left="708" w:hanging="708"/>
      </w:pPr>
      <w:rPr>
        <w:rFonts w:ascii="Arial" w:eastAsiaTheme="minorHAnsi"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FC746FB"/>
    <w:multiLevelType w:val="hybridMultilevel"/>
    <w:tmpl w:val="ABA09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25749568">
    <w:abstractNumId w:val="12"/>
  </w:num>
  <w:num w:numId="2" w16cid:durableId="2126922775">
    <w:abstractNumId w:val="10"/>
  </w:num>
  <w:num w:numId="3" w16cid:durableId="121458792">
    <w:abstractNumId w:val="43"/>
  </w:num>
  <w:num w:numId="4" w16cid:durableId="207036872">
    <w:abstractNumId w:val="32"/>
  </w:num>
  <w:num w:numId="5" w16cid:durableId="199560964">
    <w:abstractNumId w:val="39"/>
  </w:num>
  <w:num w:numId="6" w16cid:durableId="1923369929">
    <w:abstractNumId w:val="14"/>
  </w:num>
  <w:num w:numId="7" w16cid:durableId="685670085">
    <w:abstractNumId w:val="31"/>
  </w:num>
  <w:num w:numId="8" w16cid:durableId="1400445683">
    <w:abstractNumId w:val="13"/>
  </w:num>
  <w:num w:numId="9" w16cid:durableId="266931264">
    <w:abstractNumId w:val="4"/>
  </w:num>
  <w:num w:numId="10" w16cid:durableId="1225875246">
    <w:abstractNumId w:val="21"/>
  </w:num>
  <w:num w:numId="11" w16cid:durableId="1655406227">
    <w:abstractNumId w:val="33"/>
  </w:num>
  <w:num w:numId="12" w16cid:durableId="1182164878">
    <w:abstractNumId w:val="3"/>
  </w:num>
  <w:num w:numId="13" w16cid:durableId="1357459615">
    <w:abstractNumId w:val="42"/>
  </w:num>
  <w:num w:numId="14" w16cid:durableId="1433937448">
    <w:abstractNumId w:val="7"/>
  </w:num>
  <w:num w:numId="15" w16cid:durableId="399324768">
    <w:abstractNumId w:val="35"/>
  </w:num>
  <w:num w:numId="16" w16cid:durableId="1861356734">
    <w:abstractNumId w:val="16"/>
  </w:num>
  <w:num w:numId="17" w16cid:durableId="921523750">
    <w:abstractNumId w:val="27"/>
  </w:num>
  <w:num w:numId="18" w16cid:durableId="278411455">
    <w:abstractNumId w:val="25"/>
  </w:num>
  <w:num w:numId="19" w16cid:durableId="823818968">
    <w:abstractNumId w:val="15"/>
  </w:num>
  <w:num w:numId="20" w16cid:durableId="999311001">
    <w:abstractNumId w:val="29"/>
  </w:num>
  <w:num w:numId="21" w16cid:durableId="873543414">
    <w:abstractNumId w:val="20"/>
  </w:num>
  <w:num w:numId="22" w16cid:durableId="2133278447">
    <w:abstractNumId w:val="45"/>
  </w:num>
  <w:num w:numId="23" w16cid:durableId="1149594001">
    <w:abstractNumId w:val="0"/>
  </w:num>
  <w:num w:numId="24" w16cid:durableId="864904993">
    <w:abstractNumId w:val="5"/>
  </w:num>
  <w:num w:numId="25" w16cid:durableId="1503740227">
    <w:abstractNumId w:val="11"/>
  </w:num>
  <w:num w:numId="26" w16cid:durableId="1916281479">
    <w:abstractNumId w:val="18"/>
  </w:num>
  <w:num w:numId="27" w16cid:durableId="1594240922">
    <w:abstractNumId w:val="34"/>
  </w:num>
  <w:num w:numId="28" w16cid:durableId="1440295772">
    <w:abstractNumId w:val="23"/>
  </w:num>
  <w:num w:numId="29" w16cid:durableId="376708792">
    <w:abstractNumId w:val="28"/>
  </w:num>
  <w:num w:numId="30" w16cid:durableId="2146506439">
    <w:abstractNumId w:val="30"/>
  </w:num>
  <w:num w:numId="31" w16cid:durableId="1564366276">
    <w:abstractNumId w:val="44"/>
  </w:num>
  <w:num w:numId="32" w16cid:durableId="1684940347">
    <w:abstractNumId w:val="8"/>
  </w:num>
  <w:num w:numId="33" w16cid:durableId="832063121">
    <w:abstractNumId w:val="6"/>
  </w:num>
  <w:num w:numId="34" w16cid:durableId="201986166">
    <w:abstractNumId w:val="37"/>
  </w:num>
  <w:num w:numId="35" w16cid:durableId="1401635649">
    <w:abstractNumId w:val="2"/>
  </w:num>
  <w:num w:numId="36" w16cid:durableId="1354727258">
    <w:abstractNumId w:val="46"/>
  </w:num>
  <w:num w:numId="37" w16cid:durableId="264846282">
    <w:abstractNumId w:val="1"/>
  </w:num>
  <w:num w:numId="38" w16cid:durableId="985551308">
    <w:abstractNumId w:val="26"/>
  </w:num>
  <w:num w:numId="39" w16cid:durableId="1942684864">
    <w:abstractNumId w:val="38"/>
  </w:num>
  <w:num w:numId="40" w16cid:durableId="598874360">
    <w:abstractNumId w:val="9"/>
  </w:num>
  <w:num w:numId="41" w16cid:durableId="928780636">
    <w:abstractNumId w:val="17"/>
  </w:num>
  <w:num w:numId="42" w16cid:durableId="165831382">
    <w:abstractNumId w:val="24"/>
  </w:num>
  <w:num w:numId="43" w16cid:durableId="979579799">
    <w:abstractNumId w:val="40"/>
  </w:num>
  <w:num w:numId="44" w16cid:durableId="1176068363">
    <w:abstractNumId w:val="19"/>
  </w:num>
  <w:num w:numId="45" w16cid:durableId="504563199">
    <w:abstractNumId w:val="22"/>
  </w:num>
  <w:num w:numId="46" w16cid:durableId="1509634000">
    <w:abstractNumId w:val="41"/>
  </w:num>
  <w:num w:numId="47" w16cid:durableId="11825462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05"/>
    <w:rsid w:val="0000132C"/>
    <w:rsid w:val="00001E44"/>
    <w:rsid w:val="00004F3E"/>
    <w:rsid w:val="00034265"/>
    <w:rsid w:val="00040CFE"/>
    <w:rsid w:val="00043FD6"/>
    <w:rsid w:val="00046A2F"/>
    <w:rsid w:val="00063AE1"/>
    <w:rsid w:val="000650C8"/>
    <w:rsid w:val="00067C91"/>
    <w:rsid w:val="0007111A"/>
    <w:rsid w:val="00082916"/>
    <w:rsid w:val="00083608"/>
    <w:rsid w:val="00091C2F"/>
    <w:rsid w:val="00093E8D"/>
    <w:rsid w:val="00094FB6"/>
    <w:rsid w:val="000A484F"/>
    <w:rsid w:val="000A648B"/>
    <w:rsid w:val="000B0BFA"/>
    <w:rsid w:val="000B56AF"/>
    <w:rsid w:val="000C170A"/>
    <w:rsid w:val="000C6A08"/>
    <w:rsid w:val="000D15F3"/>
    <w:rsid w:val="000E11BE"/>
    <w:rsid w:val="000E18C5"/>
    <w:rsid w:val="000E59F1"/>
    <w:rsid w:val="000E5EA5"/>
    <w:rsid w:val="000E6441"/>
    <w:rsid w:val="000F3512"/>
    <w:rsid w:val="000F552A"/>
    <w:rsid w:val="000F5FA5"/>
    <w:rsid w:val="000F79E5"/>
    <w:rsid w:val="0010525B"/>
    <w:rsid w:val="00124A01"/>
    <w:rsid w:val="00130471"/>
    <w:rsid w:val="00130A92"/>
    <w:rsid w:val="00132300"/>
    <w:rsid w:val="0015733D"/>
    <w:rsid w:val="001573E1"/>
    <w:rsid w:val="0015743C"/>
    <w:rsid w:val="001631EE"/>
    <w:rsid w:val="0016486A"/>
    <w:rsid w:val="0018230F"/>
    <w:rsid w:val="001919BC"/>
    <w:rsid w:val="00193BE6"/>
    <w:rsid w:val="001974B9"/>
    <w:rsid w:val="001A208A"/>
    <w:rsid w:val="001A4284"/>
    <w:rsid w:val="001B21B0"/>
    <w:rsid w:val="001B2962"/>
    <w:rsid w:val="001C1FE3"/>
    <w:rsid w:val="001C4BD0"/>
    <w:rsid w:val="001C5CF9"/>
    <w:rsid w:val="001D54FF"/>
    <w:rsid w:val="001D5F2C"/>
    <w:rsid w:val="001E012B"/>
    <w:rsid w:val="001E1E63"/>
    <w:rsid w:val="001E2990"/>
    <w:rsid w:val="001E50A2"/>
    <w:rsid w:val="001F3599"/>
    <w:rsid w:val="00201C1E"/>
    <w:rsid w:val="00204BCE"/>
    <w:rsid w:val="00205DC3"/>
    <w:rsid w:val="0021322B"/>
    <w:rsid w:val="002167CC"/>
    <w:rsid w:val="002227FE"/>
    <w:rsid w:val="00223AA7"/>
    <w:rsid w:val="00232CAF"/>
    <w:rsid w:val="00233ECD"/>
    <w:rsid w:val="002432A5"/>
    <w:rsid w:val="00261B48"/>
    <w:rsid w:val="002633E4"/>
    <w:rsid w:val="002649C0"/>
    <w:rsid w:val="00265E55"/>
    <w:rsid w:val="00271E76"/>
    <w:rsid w:val="00272905"/>
    <w:rsid w:val="002743D2"/>
    <w:rsid w:val="00274D2A"/>
    <w:rsid w:val="002846C2"/>
    <w:rsid w:val="00287EBA"/>
    <w:rsid w:val="00290504"/>
    <w:rsid w:val="00295DA5"/>
    <w:rsid w:val="002A23E8"/>
    <w:rsid w:val="002B0079"/>
    <w:rsid w:val="002B0DB7"/>
    <w:rsid w:val="002B676E"/>
    <w:rsid w:val="002C658E"/>
    <w:rsid w:val="002C7388"/>
    <w:rsid w:val="002D5B31"/>
    <w:rsid w:val="002E4FD7"/>
    <w:rsid w:val="002E589A"/>
    <w:rsid w:val="002F3792"/>
    <w:rsid w:val="00311ADB"/>
    <w:rsid w:val="00312D28"/>
    <w:rsid w:val="003133CC"/>
    <w:rsid w:val="003157EF"/>
    <w:rsid w:val="003317AE"/>
    <w:rsid w:val="003319C0"/>
    <w:rsid w:val="0033255F"/>
    <w:rsid w:val="00332A95"/>
    <w:rsid w:val="0033754B"/>
    <w:rsid w:val="00341929"/>
    <w:rsid w:val="00341DA1"/>
    <w:rsid w:val="0034292D"/>
    <w:rsid w:val="003500C3"/>
    <w:rsid w:val="00352C13"/>
    <w:rsid w:val="00354DC8"/>
    <w:rsid w:val="00361348"/>
    <w:rsid w:val="003620CE"/>
    <w:rsid w:val="00383196"/>
    <w:rsid w:val="003A38D6"/>
    <w:rsid w:val="003A4357"/>
    <w:rsid w:val="003B115F"/>
    <w:rsid w:val="003B6472"/>
    <w:rsid w:val="003C2462"/>
    <w:rsid w:val="003C24EC"/>
    <w:rsid w:val="003C7B19"/>
    <w:rsid w:val="003D192D"/>
    <w:rsid w:val="003D7789"/>
    <w:rsid w:val="003F0E64"/>
    <w:rsid w:val="003F4516"/>
    <w:rsid w:val="00401173"/>
    <w:rsid w:val="00412ED4"/>
    <w:rsid w:val="00413B19"/>
    <w:rsid w:val="00417C72"/>
    <w:rsid w:val="00421309"/>
    <w:rsid w:val="004226A9"/>
    <w:rsid w:val="00432F35"/>
    <w:rsid w:val="00451AE2"/>
    <w:rsid w:val="00457B6E"/>
    <w:rsid w:val="00463ADC"/>
    <w:rsid w:val="00472543"/>
    <w:rsid w:val="00475947"/>
    <w:rsid w:val="00476BBF"/>
    <w:rsid w:val="00477A9E"/>
    <w:rsid w:val="00480CE1"/>
    <w:rsid w:val="00481D2C"/>
    <w:rsid w:val="00482859"/>
    <w:rsid w:val="0049380B"/>
    <w:rsid w:val="004A14B4"/>
    <w:rsid w:val="004A1C7F"/>
    <w:rsid w:val="004A2769"/>
    <w:rsid w:val="004B2FDC"/>
    <w:rsid w:val="004B4F06"/>
    <w:rsid w:val="004B5C0B"/>
    <w:rsid w:val="004D018D"/>
    <w:rsid w:val="004D5A5E"/>
    <w:rsid w:val="004E16E5"/>
    <w:rsid w:val="004E216B"/>
    <w:rsid w:val="004E2389"/>
    <w:rsid w:val="004E3B74"/>
    <w:rsid w:val="004E7B05"/>
    <w:rsid w:val="004F66B0"/>
    <w:rsid w:val="005022AF"/>
    <w:rsid w:val="00502415"/>
    <w:rsid w:val="0050345B"/>
    <w:rsid w:val="0050416D"/>
    <w:rsid w:val="005054F9"/>
    <w:rsid w:val="00511166"/>
    <w:rsid w:val="00512141"/>
    <w:rsid w:val="005177C1"/>
    <w:rsid w:val="00517FA4"/>
    <w:rsid w:val="0052242E"/>
    <w:rsid w:val="00522A4B"/>
    <w:rsid w:val="00526666"/>
    <w:rsid w:val="00530EC7"/>
    <w:rsid w:val="00537F06"/>
    <w:rsid w:val="0054204A"/>
    <w:rsid w:val="00543AD2"/>
    <w:rsid w:val="00543C5A"/>
    <w:rsid w:val="005451E8"/>
    <w:rsid w:val="00550F84"/>
    <w:rsid w:val="0056473A"/>
    <w:rsid w:val="005870D0"/>
    <w:rsid w:val="00591025"/>
    <w:rsid w:val="0059173C"/>
    <w:rsid w:val="005B043B"/>
    <w:rsid w:val="005C45A2"/>
    <w:rsid w:val="005C7B89"/>
    <w:rsid w:val="005D1A86"/>
    <w:rsid w:val="005E1555"/>
    <w:rsid w:val="005F2031"/>
    <w:rsid w:val="00632A64"/>
    <w:rsid w:val="00634A15"/>
    <w:rsid w:val="006447F7"/>
    <w:rsid w:val="00650A96"/>
    <w:rsid w:val="00657BED"/>
    <w:rsid w:val="0066192F"/>
    <w:rsid w:val="00664E95"/>
    <w:rsid w:val="006671AF"/>
    <w:rsid w:val="0068199A"/>
    <w:rsid w:val="00691D83"/>
    <w:rsid w:val="00692F6C"/>
    <w:rsid w:val="006A08DE"/>
    <w:rsid w:val="006A78B0"/>
    <w:rsid w:val="006C29D9"/>
    <w:rsid w:val="006C6AB5"/>
    <w:rsid w:val="006D1963"/>
    <w:rsid w:val="006D3AF3"/>
    <w:rsid w:val="006D4ED9"/>
    <w:rsid w:val="006E5A4A"/>
    <w:rsid w:val="006F029D"/>
    <w:rsid w:val="006F4521"/>
    <w:rsid w:val="00707BD5"/>
    <w:rsid w:val="007176BC"/>
    <w:rsid w:val="007204BD"/>
    <w:rsid w:val="00727CD3"/>
    <w:rsid w:val="00731825"/>
    <w:rsid w:val="0073237C"/>
    <w:rsid w:val="00732D39"/>
    <w:rsid w:val="00736289"/>
    <w:rsid w:val="00744B37"/>
    <w:rsid w:val="00746AB8"/>
    <w:rsid w:val="00750355"/>
    <w:rsid w:val="00750B01"/>
    <w:rsid w:val="00754973"/>
    <w:rsid w:val="00757145"/>
    <w:rsid w:val="007622EB"/>
    <w:rsid w:val="00764AB0"/>
    <w:rsid w:val="007705A1"/>
    <w:rsid w:val="00771724"/>
    <w:rsid w:val="00772B10"/>
    <w:rsid w:val="007772AE"/>
    <w:rsid w:val="0079203E"/>
    <w:rsid w:val="00792668"/>
    <w:rsid w:val="007935B1"/>
    <w:rsid w:val="007A04CC"/>
    <w:rsid w:val="007B38CA"/>
    <w:rsid w:val="007B3B61"/>
    <w:rsid w:val="007B4E9C"/>
    <w:rsid w:val="007C15B5"/>
    <w:rsid w:val="007D359D"/>
    <w:rsid w:val="007D4283"/>
    <w:rsid w:val="007D5EA0"/>
    <w:rsid w:val="007E1F4B"/>
    <w:rsid w:val="007E2AB8"/>
    <w:rsid w:val="007E3478"/>
    <w:rsid w:val="007E74F7"/>
    <w:rsid w:val="007F1609"/>
    <w:rsid w:val="007F2D43"/>
    <w:rsid w:val="00801121"/>
    <w:rsid w:val="00803671"/>
    <w:rsid w:val="00805D41"/>
    <w:rsid w:val="008124E3"/>
    <w:rsid w:val="008151E4"/>
    <w:rsid w:val="00820D85"/>
    <w:rsid w:val="00822F05"/>
    <w:rsid w:val="00824B9C"/>
    <w:rsid w:val="00831734"/>
    <w:rsid w:val="00832AC5"/>
    <w:rsid w:val="008402A9"/>
    <w:rsid w:val="00845D03"/>
    <w:rsid w:val="0085291C"/>
    <w:rsid w:val="008556AD"/>
    <w:rsid w:val="00857D03"/>
    <w:rsid w:val="0086403D"/>
    <w:rsid w:val="00866AED"/>
    <w:rsid w:val="008732E0"/>
    <w:rsid w:val="00876E54"/>
    <w:rsid w:val="00883082"/>
    <w:rsid w:val="00883F62"/>
    <w:rsid w:val="00891E9C"/>
    <w:rsid w:val="00894B47"/>
    <w:rsid w:val="008B456B"/>
    <w:rsid w:val="008B771A"/>
    <w:rsid w:val="008C09C2"/>
    <w:rsid w:val="008C0FEB"/>
    <w:rsid w:val="008C4E9B"/>
    <w:rsid w:val="008D3906"/>
    <w:rsid w:val="008E212F"/>
    <w:rsid w:val="008E775C"/>
    <w:rsid w:val="008F09F6"/>
    <w:rsid w:val="008F25CB"/>
    <w:rsid w:val="008F4F23"/>
    <w:rsid w:val="009005B4"/>
    <w:rsid w:val="00901597"/>
    <w:rsid w:val="009049F4"/>
    <w:rsid w:val="00914178"/>
    <w:rsid w:val="009204A8"/>
    <w:rsid w:val="00933BEA"/>
    <w:rsid w:val="00943F6C"/>
    <w:rsid w:val="00951EC5"/>
    <w:rsid w:val="00955D8D"/>
    <w:rsid w:val="00956C4A"/>
    <w:rsid w:val="00960DB8"/>
    <w:rsid w:val="00960E14"/>
    <w:rsid w:val="00966B1D"/>
    <w:rsid w:val="00971A8E"/>
    <w:rsid w:val="009776EB"/>
    <w:rsid w:val="00980C3F"/>
    <w:rsid w:val="00986733"/>
    <w:rsid w:val="00994595"/>
    <w:rsid w:val="009B0C8C"/>
    <w:rsid w:val="009B6A55"/>
    <w:rsid w:val="009C7CDC"/>
    <w:rsid w:val="009D239E"/>
    <w:rsid w:val="009D78C1"/>
    <w:rsid w:val="009E6138"/>
    <w:rsid w:val="009F2249"/>
    <w:rsid w:val="009F2550"/>
    <w:rsid w:val="009F29E7"/>
    <w:rsid w:val="009F2A48"/>
    <w:rsid w:val="009F3C17"/>
    <w:rsid w:val="009F7FA3"/>
    <w:rsid w:val="00A073F9"/>
    <w:rsid w:val="00A246CC"/>
    <w:rsid w:val="00A330B8"/>
    <w:rsid w:val="00A33B63"/>
    <w:rsid w:val="00A36ABD"/>
    <w:rsid w:val="00A412DA"/>
    <w:rsid w:val="00A41889"/>
    <w:rsid w:val="00A41DC4"/>
    <w:rsid w:val="00A439A9"/>
    <w:rsid w:val="00A45CF0"/>
    <w:rsid w:val="00A559A2"/>
    <w:rsid w:val="00A563CA"/>
    <w:rsid w:val="00A60B8B"/>
    <w:rsid w:val="00A61FC1"/>
    <w:rsid w:val="00A63343"/>
    <w:rsid w:val="00A66C28"/>
    <w:rsid w:val="00A6775E"/>
    <w:rsid w:val="00A75420"/>
    <w:rsid w:val="00A82E66"/>
    <w:rsid w:val="00A841E2"/>
    <w:rsid w:val="00A90ABF"/>
    <w:rsid w:val="00A940A9"/>
    <w:rsid w:val="00A96B7B"/>
    <w:rsid w:val="00A971F8"/>
    <w:rsid w:val="00AA21D8"/>
    <w:rsid w:val="00AA2ABF"/>
    <w:rsid w:val="00AA76E2"/>
    <w:rsid w:val="00AB04C2"/>
    <w:rsid w:val="00AB3C22"/>
    <w:rsid w:val="00AB3F51"/>
    <w:rsid w:val="00AB4356"/>
    <w:rsid w:val="00AB73A2"/>
    <w:rsid w:val="00AC04A2"/>
    <w:rsid w:val="00AC67D5"/>
    <w:rsid w:val="00AC7B3C"/>
    <w:rsid w:val="00AD225D"/>
    <w:rsid w:val="00AD66BE"/>
    <w:rsid w:val="00AF3586"/>
    <w:rsid w:val="00AF4738"/>
    <w:rsid w:val="00AF4897"/>
    <w:rsid w:val="00AF4A18"/>
    <w:rsid w:val="00AF6F31"/>
    <w:rsid w:val="00B002DC"/>
    <w:rsid w:val="00B01E56"/>
    <w:rsid w:val="00B048B2"/>
    <w:rsid w:val="00B07FBB"/>
    <w:rsid w:val="00B1539F"/>
    <w:rsid w:val="00B16758"/>
    <w:rsid w:val="00B21465"/>
    <w:rsid w:val="00B21585"/>
    <w:rsid w:val="00B30210"/>
    <w:rsid w:val="00B33D11"/>
    <w:rsid w:val="00B34521"/>
    <w:rsid w:val="00B36826"/>
    <w:rsid w:val="00B378DE"/>
    <w:rsid w:val="00B43CA8"/>
    <w:rsid w:val="00B442EC"/>
    <w:rsid w:val="00B47E81"/>
    <w:rsid w:val="00B60200"/>
    <w:rsid w:val="00B60302"/>
    <w:rsid w:val="00B62A42"/>
    <w:rsid w:val="00B678BB"/>
    <w:rsid w:val="00B8137B"/>
    <w:rsid w:val="00B81D5F"/>
    <w:rsid w:val="00B96935"/>
    <w:rsid w:val="00BA1601"/>
    <w:rsid w:val="00BA2AA2"/>
    <w:rsid w:val="00BA669D"/>
    <w:rsid w:val="00BB0147"/>
    <w:rsid w:val="00BB36CB"/>
    <w:rsid w:val="00BC0A50"/>
    <w:rsid w:val="00BD56EA"/>
    <w:rsid w:val="00BE6892"/>
    <w:rsid w:val="00BE6BBB"/>
    <w:rsid w:val="00BF1AC9"/>
    <w:rsid w:val="00C1072E"/>
    <w:rsid w:val="00C15466"/>
    <w:rsid w:val="00C21DB0"/>
    <w:rsid w:val="00C244A0"/>
    <w:rsid w:val="00C255BE"/>
    <w:rsid w:val="00C31951"/>
    <w:rsid w:val="00C35C6F"/>
    <w:rsid w:val="00C42F09"/>
    <w:rsid w:val="00C53B06"/>
    <w:rsid w:val="00C54FD2"/>
    <w:rsid w:val="00C651B7"/>
    <w:rsid w:val="00C70114"/>
    <w:rsid w:val="00C741E2"/>
    <w:rsid w:val="00C90C83"/>
    <w:rsid w:val="00C97F8D"/>
    <w:rsid w:val="00CA2F25"/>
    <w:rsid w:val="00CA5CAC"/>
    <w:rsid w:val="00CB64BA"/>
    <w:rsid w:val="00CC024B"/>
    <w:rsid w:val="00CC0970"/>
    <w:rsid w:val="00CC13AF"/>
    <w:rsid w:val="00CC1CED"/>
    <w:rsid w:val="00CC30D6"/>
    <w:rsid w:val="00CC5B82"/>
    <w:rsid w:val="00CC6569"/>
    <w:rsid w:val="00CC6C71"/>
    <w:rsid w:val="00CD1FA6"/>
    <w:rsid w:val="00CD2737"/>
    <w:rsid w:val="00CD2DFA"/>
    <w:rsid w:val="00CE320C"/>
    <w:rsid w:val="00CE36DB"/>
    <w:rsid w:val="00CE5019"/>
    <w:rsid w:val="00CE775C"/>
    <w:rsid w:val="00CF0028"/>
    <w:rsid w:val="00CF4907"/>
    <w:rsid w:val="00D02758"/>
    <w:rsid w:val="00D10D16"/>
    <w:rsid w:val="00D12182"/>
    <w:rsid w:val="00D16642"/>
    <w:rsid w:val="00D25044"/>
    <w:rsid w:val="00D3299C"/>
    <w:rsid w:val="00D331EA"/>
    <w:rsid w:val="00D474D2"/>
    <w:rsid w:val="00D54F28"/>
    <w:rsid w:val="00D565B9"/>
    <w:rsid w:val="00D61D47"/>
    <w:rsid w:val="00D677E8"/>
    <w:rsid w:val="00D700AD"/>
    <w:rsid w:val="00D71FE2"/>
    <w:rsid w:val="00D9164C"/>
    <w:rsid w:val="00DA0AC5"/>
    <w:rsid w:val="00DB10B2"/>
    <w:rsid w:val="00DB14CB"/>
    <w:rsid w:val="00DC03EE"/>
    <w:rsid w:val="00DC0AB9"/>
    <w:rsid w:val="00DC1BDF"/>
    <w:rsid w:val="00DD3AEA"/>
    <w:rsid w:val="00DF43B2"/>
    <w:rsid w:val="00E10773"/>
    <w:rsid w:val="00E11DF2"/>
    <w:rsid w:val="00E14CBC"/>
    <w:rsid w:val="00E14E4D"/>
    <w:rsid w:val="00E17A52"/>
    <w:rsid w:val="00E268D5"/>
    <w:rsid w:val="00E315B6"/>
    <w:rsid w:val="00E329D2"/>
    <w:rsid w:val="00E43B1C"/>
    <w:rsid w:val="00E46868"/>
    <w:rsid w:val="00E57CD7"/>
    <w:rsid w:val="00E73E81"/>
    <w:rsid w:val="00E742B9"/>
    <w:rsid w:val="00E8102D"/>
    <w:rsid w:val="00E8294B"/>
    <w:rsid w:val="00E82EA2"/>
    <w:rsid w:val="00E965EC"/>
    <w:rsid w:val="00E971A7"/>
    <w:rsid w:val="00EA0707"/>
    <w:rsid w:val="00EA08BA"/>
    <w:rsid w:val="00EA20C2"/>
    <w:rsid w:val="00EA4263"/>
    <w:rsid w:val="00EA7316"/>
    <w:rsid w:val="00EB0B90"/>
    <w:rsid w:val="00EB319E"/>
    <w:rsid w:val="00EB3E43"/>
    <w:rsid w:val="00EB74AF"/>
    <w:rsid w:val="00EC01D2"/>
    <w:rsid w:val="00EC069D"/>
    <w:rsid w:val="00EC315D"/>
    <w:rsid w:val="00EC6358"/>
    <w:rsid w:val="00ED24DD"/>
    <w:rsid w:val="00ED403F"/>
    <w:rsid w:val="00ED449F"/>
    <w:rsid w:val="00ED506E"/>
    <w:rsid w:val="00ED6D8B"/>
    <w:rsid w:val="00EE25E4"/>
    <w:rsid w:val="00EE451F"/>
    <w:rsid w:val="00EF08D4"/>
    <w:rsid w:val="00F10A9F"/>
    <w:rsid w:val="00F10B3C"/>
    <w:rsid w:val="00F15DDB"/>
    <w:rsid w:val="00F16A33"/>
    <w:rsid w:val="00F227ED"/>
    <w:rsid w:val="00F364BA"/>
    <w:rsid w:val="00F444D5"/>
    <w:rsid w:val="00F53524"/>
    <w:rsid w:val="00F60284"/>
    <w:rsid w:val="00F660C5"/>
    <w:rsid w:val="00F73EC6"/>
    <w:rsid w:val="00F75C21"/>
    <w:rsid w:val="00F7761C"/>
    <w:rsid w:val="00F9237D"/>
    <w:rsid w:val="00F978BC"/>
    <w:rsid w:val="00FA3F97"/>
    <w:rsid w:val="00FA5C2B"/>
    <w:rsid w:val="00FC0C14"/>
    <w:rsid w:val="00FC1B8F"/>
    <w:rsid w:val="00FC4638"/>
    <w:rsid w:val="00FC7DE1"/>
    <w:rsid w:val="00FD350D"/>
    <w:rsid w:val="00FD4977"/>
    <w:rsid w:val="00FD4AA4"/>
    <w:rsid w:val="00FD63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742A"/>
  <w15:docId w15:val="{001C43F2-56EA-49F5-B05F-AAD36B9C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41"/>
    <w:pPr>
      <w:jc w:val="both"/>
    </w:pPr>
    <w:rPr>
      <w:rFonts w:asciiTheme="minorHAnsi" w:hAnsiTheme="minorHAnsi"/>
      <w:sz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3648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D8714C"/>
    <w:pPr>
      <w:keepNext/>
      <w:jc w:val="right"/>
      <w:outlineLvl w:val="3"/>
    </w:pPr>
    <w:rPr>
      <w:rFonts w:ascii="Arial" w:hAnsi="Arial" w:cs="Arial"/>
      <w:i/>
      <w:iCs/>
      <w:sz w:val="36"/>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Textoennegrita">
    <w:name w:val="Strong"/>
    <w:qFormat/>
    <w:rsid w:val="00D8714C"/>
    <w:rPr>
      <w:b/>
      <w:bCs/>
    </w:rPr>
  </w:style>
  <w:style w:type="paragraph" w:styleId="Encabezado">
    <w:name w:val="header"/>
    <w:basedOn w:val="Normal"/>
    <w:link w:val="EncabezadoCar"/>
    <w:unhideWhenUsed/>
    <w:rsid w:val="00D8714C"/>
    <w:pPr>
      <w:tabs>
        <w:tab w:val="center" w:pos="4419"/>
        <w:tab w:val="right" w:pos="8838"/>
      </w:tabs>
    </w:pPr>
  </w:style>
  <w:style w:type="character" w:customStyle="1" w:styleId="EncabezadoCar">
    <w:name w:val="Encabezado Car"/>
    <w:link w:val="Encabezado"/>
    <w:rsid w:val="00D8714C"/>
    <w:rPr>
      <w:rFonts w:ascii="Times New Roman" w:eastAsia="Times New Roman" w:hAnsi="Times New Roman" w:cs="Times New Roman"/>
      <w:sz w:val="24"/>
      <w:szCs w:val="24"/>
      <w:lang w:val="es-ES" w:eastAsia="es-CO"/>
    </w:rPr>
  </w:style>
  <w:style w:type="paragraph" w:styleId="Piedepgina">
    <w:name w:val="footer"/>
    <w:basedOn w:val="Normal"/>
    <w:link w:val="PiedepginaCar"/>
    <w:uiPriority w:val="99"/>
    <w:unhideWhenUsed/>
    <w:rsid w:val="00D8714C"/>
    <w:pPr>
      <w:tabs>
        <w:tab w:val="center" w:pos="4419"/>
        <w:tab w:val="right" w:pos="8838"/>
      </w:tabs>
    </w:pPr>
  </w:style>
  <w:style w:type="character" w:customStyle="1" w:styleId="PiedepginaCar">
    <w:name w:val="Pie de página Car"/>
    <w:link w:val="Piedepgina"/>
    <w:uiPriority w:val="99"/>
    <w:rsid w:val="00D8714C"/>
    <w:rPr>
      <w:rFonts w:ascii="Times New Roman" w:eastAsia="Times New Roman" w:hAnsi="Times New Roman" w:cs="Times New Roman"/>
      <w:sz w:val="24"/>
      <w:szCs w:val="24"/>
      <w:lang w:val="es-ES" w:eastAsia="es-CO"/>
    </w:rPr>
  </w:style>
  <w:style w:type="paragraph" w:styleId="Textodeglobo">
    <w:name w:val="Balloon Text"/>
    <w:basedOn w:val="Normal"/>
    <w:link w:val="TextodegloboCar"/>
    <w:uiPriority w:val="99"/>
    <w:semiHidden/>
    <w:unhideWhenUsed/>
    <w:rsid w:val="00D8714C"/>
    <w:rPr>
      <w:rFonts w:ascii="Tahoma" w:hAnsi="Tahoma" w:cs="Tahoma"/>
      <w:sz w:val="16"/>
      <w:szCs w:val="16"/>
    </w:rPr>
  </w:style>
  <w:style w:type="character" w:customStyle="1" w:styleId="TextodegloboCar">
    <w:name w:val="Texto de globo Car"/>
    <w:link w:val="Textodeglobo"/>
    <w:uiPriority w:val="99"/>
    <w:semiHidden/>
    <w:rsid w:val="00D8714C"/>
    <w:rPr>
      <w:rFonts w:ascii="Tahoma" w:eastAsia="Times New Roman" w:hAnsi="Tahoma" w:cs="Tahoma"/>
      <w:sz w:val="16"/>
      <w:szCs w:val="16"/>
      <w:lang w:val="es-ES" w:eastAsia="es-CO"/>
    </w:rPr>
  </w:style>
  <w:style w:type="character" w:customStyle="1" w:styleId="Ttulo4Car">
    <w:name w:val="Título 4 Car"/>
    <w:link w:val="Ttulo4"/>
    <w:rsid w:val="00D8714C"/>
    <w:rPr>
      <w:rFonts w:eastAsia="Times New Roman" w:cs="Arial"/>
      <w:i/>
      <w:iCs/>
      <w:sz w:val="36"/>
      <w:szCs w:val="24"/>
      <w:lang w:val="es-ES" w:eastAsia="es-CO"/>
    </w:rPr>
  </w:style>
  <w:style w:type="table" w:styleId="Tablaconcuadrcula">
    <w:name w:val="Table Grid"/>
    <w:basedOn w:val="Tablanormal"/>
    <w:uiPriority w:val="39"/>
    <w:rsid w:val="00181D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413C6"/>
    <w:pPr>
      <w:autoSpaceDE w:val="0"/>
      <w:autoSpaceDN w:val="0"/>
      <w:adjustRightInd w:val="0"/>
    </w:pPr>
    <w:rPr>
      <w:rFonts w:cs="Arial"/>
      <w:color w:val="000000"/>
    </w:rPr>
  </w:style>
  <w:style w:type="paragraph" w:styleId="Prrafodelista">
    <w:name w:val="List Paragraph"/>
    <w:aliases w:val="Bullets,Ha,titulo 3,HOJA,Bolita,Párrafo de lista4,BOLADEF,Párrafo de lista3,Párrafo de lista21,BOLA,Nivel 1 OS,List Paragraph1,Bullet1,Titulo 8,Guión,Lista vistosa - Énfasis 11,Párrafo de lista211,Párrafo de lista2,Párrafo de lista1"/>
    <w:basedOn w:val="Normal"/>
    <w:link w:val="PrrafodelistaCar"/>
    <w:uiPriority w:val="34"/>
    <w:qFormat/>
    <w:rsid w:val="000413C6"/>
    <w:pPr>
      <w:suppressAutoHyphens/>
      <w:autoSpaceDN w:val="0"/>
      <w:ind w:left="720"/>
      <w:contextualSpacing/>
      <w:textAlignment w:val="baseline"/>
    </w:pPr>
    <w:rPr>
      <w:lang w:val="en-GB" w:eastAsia="en-US"/>
    </w:rPr>
  </w:style>
  <w:style w:type="character" w:customStyle="1" w:styleId="PrrafodelistaCar">
    <w:name w:val="Párrafo de lista Car"/>
    <w:aliases w:val="Bullets Car,Ha Car,titulo 3 Car,HOJA Car,Bolita Car,Párrafo de lista4 Car,BOLADEF Car,Párrafo de lista3 Car,Párrafo de lista21 Car,BOLA Car,Nivel 1 OS Car,List Paragraph1 Car,Bullet1 Car,Titulo 8 Car,Guión Car,Párrafo de lista2 Car"/>
    <w:link w:val="Prrafodelista"/>
    <w:uiPriority w:val="34"/>
    <w:qFormat/>
    <w:rsid w:val="000413C6"/>
    <w:rPr>
      <w:rFonts w:ascii="Times New Roman" w:eastAsia="Times New Roman" w:hAnsi="Times New Roman"/>
      <w:sz w:val="24"/>
      <w:szCs w:val="24"/>
      <w:lang w:val="en-GB" w:eastAsia="en-US"/>
    </w:rPr>
  </w:style>
  <w:style w:type="character" w:styleId="Refdecomentario">
    <w:name w:val="annotation reference"/>
    <w:basedOn w:val="Fuentedeprrafopredeter"/>
    <w:uiPriority w:val="99"/>
    <w:semiHidden/>
    <w:unhideWhenUsed/>
    <w:rsid w:val="007331D6"/>
    <w:rPr>
      <w:sz w:val="16"/>
      <w:szCs w:val="16"/>
    </w:rPr>
  </w:style>
  <w:style w:type="paragraph" w:styleId="Textocomentario">
    <w:name w:val="annotation text"/>
    <w:basedOn w:val="Normal"/>
    <w:link w:val="TextocomentarioCar"/>
    <w:uiPriority w:val="99"/>
    <w:semiHidden/>
    <w:unhideWhenUsed/>
    <w:rsid w:val="007331D6"/>
    <w:rPr>
      <w:sz w:val="20"/>
      <w:szCs w:val="20"/>
    </w:rPr>
  </w:style>
  <w:style w:type="character" w:customStyle="1" w:styleId="TextocomentarioCar">
    <w:name w:val="Texto comentario Car"/>
    <w:basedOn w:val="Fuentedeprrafopredeter"/>
    <w:link w:val="Textocomentario"/>
    <w:uiPriority w:val="99"/>
    <w:semiHidden/>
    <w:rsid w:val="007331D6"/>
    <w:rPr>
      <w:rFonts w:ascii="Times New Roman" w:eastAsia="Times New Roman" w:hAnsi="Times New Roman"/>
      <w:lang w:val="es-ES"/>
    </w:rPr>
  </w:style>
  <w:style w:type="paragraph" w:styleId="Asuntodelcomentario">
    <w:name w:val="annotation subject"/>
    <w:basedOn w:val="Textocomentario"/>
    <w:next w:val="Textocomentario"/>
    <w:link w:val="AsuntodelcomentarioCar"/>
    <w:uiPriority w:val="99"/>
    <w:semiHidden/>
    <w:unhideWhenUsed/>
    <w:rsid w:val="007331D6"/>
    <w:rPr>
      <w:b/>
      <w:bCs/>
    </w:rPr>
  </w:style>
  <w:style w:type="character" w:customStyle="1" w:styleId="AsuntodelcomentarioCar">
    <w:name w:val="Asunto del comentario Car"/>
    <w:basedOn w:val="TextocomentarioCar"/>
    <w:link w:val="Asuntodelcomentario"/>
    <w:uiPriority w:val="99"/>
    <w:semiHidden/>
    <w:rsid w:val="007331D6"/>
    <w:rPr>
      <w:rFonts w:ascii="Times New Roman" w:eastAsia="Times New Roman" w:hAnsi="Times New Roman"/>
      <w:b/>
      <w:bCs/>
      <w:lang w:val="es-ES"/>
    </w:rPr>
  </w:style>
  <w:style w:type="paragraph" w:styleId="Textonotapie">
    <w:name w:val="footnote text"/>
    <w:basedOn w:val="Normal"/>
    <w:link w:val="TextonotapieCar"/>
    <w:uiPriority w:val="99"/>
    <w:unhideWhenUsed/>
    <w:rsid w:val="00EF08D4"/>
    <w:rPr>
      <w:szCs w:val="20"/>
    </w:rPr>
  </w:style>
  <w:style w:type="character" w:customStyle="1" w:styleId="TextonotapieCar">
    <w:name w:val="Texto nota pie Car"/>
    <w:basedOn w:val="Fuentedeprrafopredeter"/>
    <w:link w:val="Textonotapie"/>
    <w:uiPriority w:val="99"/>
    <w:rsid w:val="00EF08D4"/>
    <w:rPr>
      <w:rFonts w:asciiTheme="minorHAnsi" w:hAnsiTheme="minorHAnsi"/>
      <w:sz w:val="22"/>
      <w:szCs w:val="20"/>
    </w:rPr>
  </w:style>
  <w:style w:type="character" w:styleId="Refdenotaalpie">
    <w:name w:val="footnote reference"/>
    <w:basedOn w:val="Fuentedeprrafopredeter"/>
    <w:uiPriority w:val="99"/>
    <w:semiHidden/>
    <w:unhideWhenUsed/>
    <w:rsid w:val="00EC0058"/>
    <w:rPr>
      <w:vertAlign w:val="superscript"/>
    </w:rPr>
  </w:style>
  <w:style w:type="character" w:customStyle="1" w:styleId="Ttulo2Car">
    <w:name w:val="Título 2 Car"/>
    <w:basedOn w:val="Fuentedeprrafopredeter"/>
    <w:link w:val="Ttulo2"/>
    <w:uiPriority w:val="9"/>
    <w:rsid w:val="00736488"/>
    <w:rPr>
      <w:rFonts w:asciiTheme="majorHAnsi" w:eastAsiaTheme="majorEastAsia" w:hAnsiTheme="majorHAnsi" w:cstheme="majorBidi"/>
      <w:color w:val="2F5496" w:themeColor="accent1" w:themeShade="BF"/>
      <w:sz w:val="26"/>
      <w:szCs w:val="26"/>
      <w:lang w:val="en-US" w:eastAsia="en-US"/>
    </w:rPr>
  </w:style>
  <w:style w:type="character" w:styleId="Hipervnculo">
    <w:name w:val="Hyperlink"/>
    <w:basedOn w:val="Fuentedeprrafopredeter"/>
    <w:uiPriority w:val="99"/>
    <w:unhideWhenUsed/>
    <w:rsid w:val="00121C3F"/>
    <w:rPr>
      <w:color w:val="0563C1" w:themeColor="hyperlink"/>
      <w:u w:val="single"/>
    </w:rPr>
  </w:style>
  <w:style w:type="character" w:customStyle="1" w:styleId="UnresolvedMention1">
    <w:name w:val="Unresolved Mention1"/>
    <w:basedOn w:val="Fuentedeprrafopredeter"/>
    <w:uiPriority w:val="99"/>
    <w:semiHidden/>
    <w:unhideWhenUsed/>
    <w:rsid w:val="00E513F0"/>
    <w:rPr>
      <w:color w:val="605E5C"/>
      <w:shd w:val="clear" w:color="auto" w:fill="E1DFDD"/>
    </w:rPr>
  </w:style>
  <w:style w:type="paragraph" w:styleId="NormalWeb">
    <w:name w:val="Normal (Web)"/>
    <w:basedOn w:val="Normal"/>
    <w:uiPriority w:val="99"/>
    <w:unhideWhenUsed/>
    <w:rsid w:val="00081141"/>
    <w:pPr>
      <w:spacing w:before="100" w:beforeAutospacing="1" w:after="100" w:afterAutospacing="1"/>
    </w:pPr>
    <w:rPr>
      <w:rFonts w:eastAsiaTheme="minorHAnsi"/>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13" w:type="dxa"/>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C255BE"/>
    <w:rPr>
      <w:lang w:val="es-ES"/>
    </w:rPr>
  </w:style>
  <w:style w:type="character" w:styleId="Mencinsinresolver">
    <w:name w:val="Unresolved Mention"/>
    <w:basedOn w:val="Fuentedeprrafopredeter"/>
    <w:uiPriority w:val="99"/>
    <w:semiHidden/>
    <w:unhideWhenUsed/>
    <w:rsid w:val="00157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cendales@natura.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kemmDLKKBwi3WrP/XWaX/20G6g==">AMUW2mUSe/ONHZ3FIvtbQZrnFj1hLWZTMkzWqFWWWoCyuEK3YiGdZtQXB4/hvh2ATB2uR8zt09ZWxBmSqwtfuCK0EySvKWen6+/93lJ2Xuiu7TbmBFgTGklAQrPYumzURxNTgELrgZ3VSUVtgZJ6tLbzrHhMWMdHn3x/tCspKT472h3DqcrYEkXKH5V0fhvlu/aJ8EVFm+JowU3lWPRGIDtxdrZQpkCau23FBK4uFeoiz8NebzOp1mQ2wwyy7NVYylKUBKVwAKdx3fFXdvxZtRDKRMhJIOnO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6A0878-F700-4D2D-B056-AE79FCCE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1258</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Admon</dc:creator>
  <cp:lastModifiedBy>Helena Cendales</cp:lastModifiedBy>
  <cp:revision>4</cp:revision>
  <dcterms:created xsi:type="dcterms:W3CDTF">2024-10-21T16:33:00Z</dcterms:created>
  <dcterms:modified xsi:type="dcterms:W3CDTF">2024-10-21T16:53:00Z</dcterms:modified>
</cp:coreProperties>
</file>